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A03" w:rsidRDefault="009C6A03" w:rsidP="009C6A03">
      <w:pPr>
        <w:ind w:left="1531" w:hanging="153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Aktivita 02 – exkurze </w:t>
      </w:r>
    </w:p>
    <w:p w:rsidR="009C6A03" w:rsidRDefault="009C6A03" w:rsidP="009C6A03">
      <w:pPr>
        <w:ind w:left="1531" w:hanging="1531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Příloha č.:</w:t>
      </w:r>
      <w:r w:rsidR="008264EB">
        <w:rPr>
          <w:b/>
          <w:i/>
          <w:sz w:val="28"/>
          <w:szCs w:val="28"/>
        </w:rPr>
        <w:t xml:space="preserve"> </w:t>
      </w:r>
      <w:r w:rsidR="00521D38">
        <w:rPr>
          <w:b/>
          <w:i/>
          <w:sz w:val="28"/>
          <w:szCs w:val="28"/>
        </w:rPr>
        <w:t>73</w:t>
      </w:r>
    </w:p>
    <w:p w:rsidR="009C6A03" w:rsidRDefault="009C6A03" w:rsidP="009C6A03">
      <w:pPr>
        <w:pBdr>
          <w:bottom w:val="single" w:sz="4" w:space="1" w:color="auto"/>
        </w:pBdr>
        <w:ind w:left="1531" w:hanging="1531"/>
        <w:rPr>
          <w:b/>
          <w:i/>
          <w:sz w:val="28"/>
          <w:szCs w:val="28"/>
        </w:rPr>
      </w:pPr>
    </w:p>
    <w:p w:rsidR="009C6A03" w:rsidRDefault="007A4D38" w:rsidP="009C6A03">
      <w:pPr>
        <w:spacing w:line="480" w:lineRule="auto"/>
        <w:jc w:val="center"/>
      </w:pPr>
      <w:r w:rsidRPr="00321826">
        <w:rPr>
          <w:rFonts w:ascii="Times New Roman" w:hAnsi="Times New Roman"/>
          <w:b/>
          <w:sz w:val="28"/>
          <w:szCs w:val="28"/>
        </w:rPr>
        <w:t>Po vlasti se svatým Václavem –</w:t>
      </w:r>
      <w:r w:rsidR="00BE0FFB">
        <w:rPr>
          <w:rFonts w:ascii="Times New Roman" w:hAnsi="Times New Roman"/>
          <w:b/>
          <w:sz w:val="28"/>
          <w:szCs w:val="28"/>
        </w:rPr>
        <w:t xml:space="preserve"> </w:t>
      </w:r>
      <w:r w:rsidRPr="00321826">
        <w:rPr>
          <w:rFonts w:ascii="Times New Roman" w:hAnsi="Times New Roman"/>
          <w:b/>
          <w:sz w:val="28"/>
          <w:szCs w:val="28"/>
        </w:rPr>
        <w:t xml:space="preserve"> </w:t>
      </w:r>
      <w:r w:rsidR="00C96574">
        <w:rPr>
          <w:rFonts w:ascii="Times New Roman" w:hAnsi="Times New Roman"/>
          <w:b/>
          <w:sz w:val="28"/>
          <w:szCs w:val="28"/>
        </w:rPr>
        <w:t xml:space="preserve">Třeboňsko </w:t>
      </w:r>
      <w:r w:rsidR="00BE0FFB">
        <w:rPr>
          <w:rFonts w:ascii="Times New Roman" w:hAnsi="Times New Roman"/>
          <w:b/>
          <w:sz w:val="28"/>
          <w:szCs w:val="28"/>
        </w:rPr>
        <w:t>na kole</w:t>
      </w:r>
      <w:r w:rsidR="00B11872">
        <w:rPr>
          <w:rFonts w:ascii="Times New Roman" w:hAnsi="Times New Roman"/>
          <w:b/>
          <w:sz w:val="28"/>
          <w:szCs w:val="28"/>
        </w:rPr>
        <w:t xml:space="preserve"> - zdravý životní styl</w:t>
      </w:r>
    </w:p>
    <w:p w:rsidR="009C6A03" w:rsidRPr="002241A2" w:rsidRDefault="00F521C9" w:rsidP="009C6A03">
      <w:pPr>
        <w:jc w:val="center"/>
        <w:rPr>
          <w:rFonts w:ascii="Times New Roman" w:hAnsi="Times New Roman"/>
          <w:b/>
        </w:rPr>
      </w:pPr>
      <w:r w:rsidRPr="00F521C9">
        <w:rPr>
          <w:rFonts w:ascii="Times New Roman" w:hAnsi="Times New Roman"/>
          <w:noProof/>
          <w:lang w:eastAsia="cs-CZ"/>
        </w:rPr>
      </w:r>
      <w:r w:rsidRPr="00F521C9">
        <w:rPr>
          <w:rFonts w:ascii="Times New Roman" w:hAnsi="Times New Roman"/>
          <w:noProof/>
          <w:lang w:eastAsia="cs-CZ"/>
        </w:rPr>
        <w:pict>
          <v:rect id="Rectangle 2" o:spid="_x0000_s2050" style="width:453.5pt;height: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" fillcolor="#aca899" stroked="f">
            <v:stroke joinstyle="round"/>
            <w10:wrap type="none"/>
            <w10:anchorlock/>
          </v:rect>
        </w:pict>
      </w:r>
    </w:p>
    <w:p w:rsidR="007A4D38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Datum konání:</w:t>
      </w:r>
      <w:r w:rsidR="00A36AFF" w:rsidRPr="002241A2">
        <w:rPr>
          <w:rFonts w:ascii="Times New Roman" w:hAnsi="Times New Roman"/>
          <w:b/>
        </w:rPr>
        <w:t xml:space="preserve"> </w:t>
      </w:r>
      <w:r w:rsidR="00A36AFF" w:rsidRPr="002241A2">
        <w:rPr>
          <w:rFonts w:ascii="Times New Roman" w:hAnsi="Times New Roman"/>
        </w:rPr>
        <w:t>2</w:t>
      </w:r>
      <w:r w:rsidR="007A4D38">
        <w:rPr>
          <w:rFonts w:ascii="Times New Roman" w:hAnsi="Times New Roman"/>
        </w:rPr>
        <w:t>6</w:t>
      </w:r>
      <w:r w:rsidR="00AB3FC5" w:rsidRPr="002241A2">
        <w:rPr>
          <w:rFonts w:ascii="Times New Roman" w:hAnsi="Times New Roman"/>
        </w:rPr>
        <w:t xml:space="preserve">. </w:t>
      </w:r>
      <w:r w:rsidR="007A4D38">
        <w:rPr>
          <w:rFonts w:ascii="Times New Roman" w:hAnsi="Times New Roman"/>
        </w:rPr>
        <w:t>9</w:t>
      </w:r>
      <w:r w:rsidR="00AB3FC5" w:rsidRPr="002241A2">
        <w:rPr>
          <w:rFonts w:ascii="Times New Roman" w:hAnsi="Times New Roman"/>
        </w:rPr>
        <w:t xml:space="preserve">. 2014 </w:t>
      </w:r>
    </w:p>
    <w:p w:rsidR="00AA596F" w:rsidRDefault="009C6A03" w:rsidP="009C6A03">
      <w:pPr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 xml:space="preserve">Místo konání (trasa): </w:t>
      </w:r>
      <w:r w:rsidR="00B11872" w:rsidRPr="00B11872">
        <w:rPr>
          <w:rFonts w:ascii="Times New Roman" w:hAnsi="Times New Roman"/>
        </w:rPr>
        <w:t>Rožmberk, Nadějská rybniční soustava, Nežárka, Jemčina</w:t>
      </w:r>
      <w:r w:rsidR="00B11872">
        <w:rPr>
          <w:rFonts w:ascii="Times New Roman" w:hAnsi="Times New Roman"/>
        </w:rPr>
        <w:t>, Stará a Nová Hlína</w:t>
      </w:r>
    </w:p>
    <w:p w:rsidR="009C6A03" w:rsidRPr="002241A2" w:rsidRDefault="009C6A03" w:rsidP="009C6A03">
      <w:pPr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Třídy, počet žáků: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 xml:space="preserve"> </w:t>
      </w:r>
      <w:r w:rsidR="00AA596F">
        <w:rPr>
          <w:rFonts w:ascii="Times New Roman" w:hAnsi="Times New Roman"/>
        </w:rPr>
        <w:t>4., VIII., VII., VI., 2.</w:t>
      </w:r>
      <w:r w:rsidR="00A53DFB">
        <w:rPr>
          <w:rFonts w:ascii="Times New Roman" w:hAnsi="Times New Roman"/>
        </w:rPr>
        <w:t xml:space="preserve"> (celkem 4</w:t>
      </w:r>
      <w:r w:rsidR="00AA596F">
        <w:rPr>
          <w:rFonts w:ascii="Times New Roman" w:hAnsi="Times New Roman"/>
        </w:rPr>
        <w:t>4</w:t>
      </w:r>
      <w:r w:rsidR="00A53DFB">
        <w:rPr>
          <w:rFonts w:ascii="Times New Roman" w:hAnsi="Times New Roman"/>
        </w:rPr>
        <w:t xml:space="preserve"> žáků</w:t>
      </w:r>
      <w:bookmarkStart w:id="0" w:name="_GoBack"/>
      <w:bookmarkEnd w:id="0"/>
      <w:r w:rsidR="00AA596F">
        <w:rPr>
          <w:rFonts w:ascii="Times New Roman" w:hAnsi="Times New Roman"/>
        </w:rPr>
        <w:t>, 21 chlapců, 23 dívek)</w:t>
      </w:r>
    </w:p>
    <w:p w:rsidR="009C6A03" w:rsidRPr="002241A2" w:rsidRDefault="009C6A03" w:rsidP="009C6A03">
      <w:pPr>
        <w:ind w:left="1416" w:hanging="1416"/>
        <w:rPr>
          <w:rFonts w:ascii="Times New Roman" w:hAnsi="Times New Roman"/>
        </w:rPr>
      </w:pPr>
      <w:r w:rsidRPr="002241A2">
        <w:rPr>
          <w:rFonts w:ascii="Times New Roman" w:hAnsi="Times New Roman"/>
          <w:b/>
        </w:rPr>
        <w:t>Vyučující:</w:t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  <w:b/>
        </w:rPr>
        <w:tab/>
      </w:r>
      <w:r w:rsidRPr="002241A2">
        <w:rPr>
          <w:rFonts w:ascii="Times New Roman" w:hAnsi="Times New Roman"/>
        </w:rPr>
        <w:t xml:space="preserve">Mgr. </w:t>
      </w:r>
      <w:r w:rsidR="00B11872">
        <w:rPr>
          <w:rFonts w:ascii="Times New Roman" w:hAnsi="Times New Roman"/>
        </w:rPr>
        <w:t>Petr. Werner, Mgr. Martin Rosocha,</w:t>
      </w:r>
    </w:p>
    <w:p w:rsidR="009C6A03" w:rsidRPr="002241A2" w:rsidRDefault="009C6A03" w:rsidP="00D92A12">
      <w:pPr>
        <w:jc w:val="both"/>
        <w:rPr>
          <w:rFonts w:ascii="Times New Roman" w:hAnsi="Times New Roman"/>
          <w:b/>
        </w:rPr>
      </w:pPr>
      <w:r w:rsidRPr="002241A2">
        <w:rPr>
          <w:rFonts w:ascii="Times New Roman" w:hAnsi="Times New Roman"/>
          <w:b/>
        </w:rPr>
        <w:t>Použité metody:</w:t>
      </w:r>
      <w:r w:rsidR="00347FA8" w:rsidRPr="002241A2">
        <w:rPr>
          <w:rFonts w:ascii="Times New Roman" w:hAnsi="Times New Roman"/>
        </w:rPr>
        <w:t xml:space="preserve"> </w:t>
      </w:r>
      <w:r w:rsidRPr="002241A2">
        <w:rPr>
          <w:rFonts w:ascii="Times New Roman" w:hAnsi="Times New Roman"/>
        </w:rPr>
        <w:t xml:space="preserve">exkurze, </w:t>
      </w:r>
      <w:r w:rsidR="007A4D38">
        <w:rPr>
          <w:rFonts w:ascii="Times New Roman" w:hAnsi="Times New Roman"/>
        </w:rPr>
        <w:t>výklad</w:t>
      </w:r>
    </w:p>
    <w:p w:rsidR="009C6A03" w:rsidRPr="002241A2" w:rsidRDefault="009C6A03" w:rsidP="00D92A12">
      <w:pPr>
        <w:spacing w:before="100" w:beforeAutospacing="1"/>
        <w:jc w:val="both"/>
        <w:rPr>
          <w:rFonts w:ascii="Times New Roman" w:hAnsi="Times New Roman"/>
          <w:lang w:eastAsia="cs-CZ"/>
        </w:rPr>
      </w:pPr>
      <w:r w:rsidRPr="002241A2">
        <w:rPr>
          <w:rFonts w:ascii="Times New Roman" w:hAnsi="Times New Roman"/>
          <w:b/>
        </w:rPr>
        <w:t xml:space="preserve">Cíl: </w:t>
      </w:r>
      <w:r w:rsidR="007A4D38">
        <w:rPr>
          <w:rFonts w:ascii="Times New Roman" w:hAnsi="Times New Roman"/>
        </w:rPr>
        <w:t>ukázat, jak přírodní poměry určují a formují kulturní, sociální a ekonomický rozvoj oblasti. Zasadit události z regionu do širších souvislostí.</w:t>
      </w:r>
      <w:r w:rsidR="00B11872">
        <w:rPr>
          <w:rFonts w:ascii="Times New Roman" w:hAnsi="Times New Roman"/>
        </w:rPr>
        <w:t xml:space="preserve"> Podpořit zdravý životní styl spojením poznávání s pohybovou aktivitou.</w:t>
      </w:r>
    </w:p>
    <w:p w:rsidR="00B11872" w:rsidRDefault="009C6A03" w:rsidP="002241A2">
      <w:pPr>
        <w:pStyle w:val="Normlnweb"/>
        <w:spacing w:line="276" w:lineRule="auto"/>
        <w:jc w:val="both"/>
      </w:pPr>
      <w:r w:rsidRPr="002241A2">
        <w:rPr>
          <w:b/>
          <w:sz w:val="22"/>
          <w:szCs w:val="22"/>
        </w:rPr>
        <w:t>Průběh</w:t>
      </w:r>
      <w:r w:rsidR="00A36AFF" w:rsidRPr="002241A2">
        <w:rPr>
          <w:b/>
          <w:sz w:val="22"/>
          <w:szCs w:val="22"/>
        </w:rPr>
        <w:t xml:space="preserve">: </w:t>
      </w:r>
      <w:r w:rsidR="00B11872">
        <w:t xml:space="preserve">Svatováclavské exkurze nově nabídly trasu na kolech. Sešli se malí primáni i zkušení oktaváni a pod vedením pana Wernera vyrazili směrem Břilice, ve svižném tempu pokračovali přes Přeseku na první zastávku u Rožmberka. Pokaždé jsme se dozvěděli řadu zajímavých informací o daném místě. Stručný výklad jistě nikoho nenudil a ti, kteří nemohli si alespoň odpočinuli. Dále jsme pokračovali do Klece, projeli kolem Nadějské soustavy rybníků, přejeli přes řeku Nežárku a takto jsme se dostali do nádherných lesů poblíž Jemčiny. Po krátké pauze na Karštejně, jsme se podívali na Cikar, dále pak přes rybník Velká Holná, ves Novosedly, Starou a Novou Hlínu zpět do Třeboně. Trasa nakonec měřila 60 kilometrů, ale bez problémů ji zvládly i ti nejmenší primáni  </w:t>
      </w:r>
    </w:p>
    <w:p w:rsidR="009C6A03" w:rsidRPr="002241A2" w:rsidRDefault="009C6A03" w:rsidP="002241A2">
      <w:pPr>
        <w:pStyle w:val="Normlnweb"/>
        <w:spacing w:line="276" w:lineRule="auto"/>
        <w:jc w:val="both"/>
        <w:rPr>
          <w:sz w:val="22"/>
          <w:szCs w:val="22"/>
        </w:rPr>
      </w:pPr>
      <w:r w:rsidRPr="002241A2">
        <w:rPr>
          <w:b/>
          <w:sz w:val="22"/>
          <w:szCs w:val="22"/>
        </w:rPr>
        <w:t xml:space="preserve">Zhodnocení akce a zpětná vazba: </w:t>
      </w:r>
      <w:r w:rsidR="00611DF5" w:rsidRPr="00611DF5">
        <w:rPr>
          <w:sz w:val="22"/>
          <w:szCs w:val="22"/>
        </w:rPr>
        <w:t>Exkurze se vydařila, program byl zajímavý</w:t>
      </w:r>
      <w:r w:rsidR="00B11872">
        <w:rPr>
          <w:sz w:val="22"/>
          <w:szCs w:val="22"/>
        </w:rPr>
        <w:t xml:space="preserve"> a</w:t>
      </w:r>
      <w:r w:rsidR="00611DF5" w:rsidRPr="00611DF5">
        <w:rPr>
          <w:sz w:val="22"/>
          <w:szCs w:val="22"/>
        </w:rPr>
        <w:t xml:space="preserve"> pestrý</w:t>
      </w:r>
      <w:r w:rsidR="00B11872">
        <w:rPr>
          <w:sz w:val="22"/>
          <w:szCs w:val="22"/>
        </w:rPr>
        <w:t>.</w:t>
      </w:r>
    </w:p>
    <w:p w:rsidR="009C6A03" w:rsidRPr="00611DF5" w:rsidRDefault="009C6A03" w:rsidP="009C6A03">
      <w:pPr>
        <w:jc w:val="both"/>
        <w:rPr>
          <w:rFonts w:ascii="Times New Roman" w:hAnsi="Times New Roman"/>
          <w:b/>
          <w:bCs/>
        </w:rPr>
      </w:pPr>
      <w:r w:rsidRPr="00611DF5">
        <w:rPr>
          <w:rFonts w:ascii="Times New Roman" w:hAnsi="Times New Roman"/>
          <w:b/>
        </w:rPr>
        <w:t>Doporučení:</w:t>
      </w:r>
      <w:r w:rsidR="00611DF5" w:rsidRPr="00611DF5">
        <w:rPr>
          <w:rFonts w:ascii="Times New Roman" w:hAnsi="Times New Roman"/>
          <w:bCs/>
        </w:rPr>
        <w:t xml:space="preserve"> není potřeba nic měnit</w:t>
      </w:r>
    </w:p>
    <w:p w:rsidR="00530E40" w:rsidRDefault="007B4AE1" w:rsidP="007B4AE1">
      <w:pPr>
        <w:jc w:val="right"/>
        <w:rPr>
          <w:rFonts w:ascii="Times New Roman" w:hAnsi="Times New Roman"/>
        </w:rPr>
      </w:pPr>
      <w:r w:rsidRPr="007B4AE1">
        <w:rPr>
          <w:rFonts w:ascii="Times New Roman" w:hAnsi="Times New Roman"/>
        </w:rPr>
        <w:t>Štěpánka Otepková</w:t>
      </w:r>
    </w:p>
    <w:p w:rsidR="00C96574" w:rsidRDefault="00C96574" w:rsidP="00C96574">
      <w:pPr>
        <w:pStyle w:val="Normlnweb"/>
        <w:shd w:val="clear" w:color="auto" w:fill="FFFFFF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C96574" w:rsidRPr="007B4AE1" w:rsidRDefault="00C96574" w:rsidP="007B4AE1">
      <w:pPr>
        <w:jc w:val="right"/>
        <w:rPr>
          <w:rFonts w:ascii="Times New Roman" w:hAnsi="Times New Roman"/>
        </w:rPr>
      </w:pPr>
    </w:p>
    <w:sectPr w:rsidR="00C96574" w:rsidRPr="007B4AE1" w:rsidSect="009713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2A5" w:rsidRDefault="000042A5" w:rsidP="00530E40">
      <w:pPr>
        <w:spacing w:after="0" w:line="240" w:lineRule="auto"/>
      </w:pPr>
      <w:r>
        <w:separator/>
      </w:r>
    </w:p>
  </w:endnote>
  <w:endnote w:type="continuationSeparator" w:id="0">
    <w:p w:rsidR="000042A5" w:rsidRDefault="000042A5" w:rsidP="0053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2A5" w:rsidRDefault="000042A5" w:rsidP="00530E40">
      <w:pPr>
        <w:spacing w:after="0" w:line="240" w:lineRule="auto"/>
      </w:pPr>
      <w:r>
        <w:separator/>
      </w:r>
    </w:p>
  </w:footnote>
  <w:footnote w:type="continuationSeparator" w:id="0">
    <w:p w:rsidR="000042A5" w:rsidRDefault="000042A5" w:rsidP="00530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A5" w:rsidRDefault="000042A5">
    <w:pPr>
      <w:pStyle w:val="Zhlav"/>
    </w:pPr>
    <w:r>
      <w:rPr>
        <w:noProof/>
        <w:lang w:eastAsia="cs-CZ"/>
      </w:rPr>
      <w:drawing>
        <wp:inline distT="0" distB="0" distL="0" distR="0">
          <wp:extent cx="5762625" cy="1257300"/>
          <wp:effectExtent l="19050" t="0" r="9525" b="0"/>
          <wp:docPr id="1" name="Obrázek 0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OPVK_hor_zakladni_logolink_C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530E40"/>
    <w:rsid w:val="000042A5"/>
    <w:rsid w:val="000A1B80"/>
    <w:rsid w:val="000C24EA"/>
    <w:rsid w:val="001A44B8"/>
    <w:rsid w:val="002241A2"/>
    <w:rsid w:val="0023415C"/>
    <w:rsid w:val="00276AC8"/>
    <w:rsid w:val="002F6E09"/>
    <w:rsid w:val="00311CE2"/>
    <w:rsid w:val="00347FA8"/>
    <w:rsid w:val="004759A8"/>
    <w:rsid w:val="00521D38"/>
    <w:rsid w:val="00530E40"/>
    <w:rsid w:val="005A2071"/>
    <w:rsid w:val="00611DF5"/>
    <w:rsid w:val="00796113"/>
    <w:rsid w:val="007A4D38"/>
    <w:rsid w:val="007B4AE1"/>
    <w:rsid w:val="008264EB"/>
    <w:rsid w:val="009713DD"/>
    <w:rsid w:val="00972AC9"/>
    <w:rsid w:val="00991C35"/>
    <w:rsid w:val="009C6A03"/>
    <w:rsid w:val="00A36AFF"/>
    <w:rsid w:val="00A45E3C"/>
    <w:rsid w:val="00A53DFB"/>
    <w:rsid w:val="00AA596F"/>
    <w:rsid w:val="00AB3FC5"/>
    <w:rsid w:val="00AC0C76"/>
    <w:rsid w:val="00B11872"/>
    <w:rsid w:val="00B323F3"/>
    <w:rsid w:val="00BA0C29"/>
    <w:rsid w:val="00BE0FFB"/>
    <w:rsid w:val="00C96574"/>
    <w:rsid w:val="00CA350D"/>
    <w:rsid w:val="00CB108A"/>
    <w:rsid w:val="00CF4EF3"/>
    <w:rsid w:val="00D92A12"/>
    <w:rsid w:val="00DE200C"/>
    <w:rsid w:val="00F36FDE"/>
    <w:rsid w:val="00F521C9"/>
    <w:rsid w:val="00F7469F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13D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30E40"/>
  </w:style>
  <w:style w:type="paragraph" w:styleId="Zpat">
    <w:name w:val="footer"/>
    <w:basedOn w:val="Normln"/>
    <w:link w:val="ZpatChar"/>
    <w:uiPriority w:val="99"/>
    <w:semiHidden/>
    <w:unhideWhenUsed/>
    <w:rsid w:val="00530E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0E40"/>
  </w:style>
  <w:style w:type="paragraph" w:styleId="Textbubliny">
    <w:name w:val="Balloon Text"/>
    <w:basedOn w:val="Normln"/>
    <w:link w:val="TextbublinyChar"/>
    <w:uiPriority w:val="99"/>
    <w:semiHidden/>
    <w:unhideWhenUsed/>
    <w:rsid w:val="00530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9C6A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4AE45-FDC2-4280-A443-17D07DFE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225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gymtrebon.cz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gymtrebon.cz</dc:creator>
  <cp:lastModifiedBy>sotepkova</cp:lastModifiedBy>
  <cp:revision>5</cp:revision>
  <dcterms:created xsi:type="dcterms:W3CDTF">2014-10-14T06:29:00Z</dcterms:created>
  <dcterms:modified xsi:type="dcterms:W3CDTF">2014-10-15T13:41:00Z</dcterms:modified>
</cp:coreProperties>
</file>