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4D" w:rsidRDefault="00F84062" w:rsidP="0067274D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-661670</wp:posOffset>
            </wp:positionH>
            <wp:positionV relativeFrom="paragraph">
              <wp:posOffset>-803910</wp:posOffset>
            </wp:positionV>
            <wp:extent cx="1565937" cy="11049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37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274D" w:rsidRPr="00427B93">
        <w:rPr>
          <w:b/>
          <w:sz w:val="32"/>
          <w:szCs w:val="32"/>
        </w:rPr>
        <w:t xml:space="preserve">Výzva k podání </w:t>
      </w:r>
      <w:r w:rsidR="0067274D">
        <w:rPr>
          <w:b/>
          <w:sz w:val="32"/>
          <w:szCs w:val="32"/>
        </w:rPr>
        <w:t>nabídek</w:t>
      </w:r>
    </w:p>
    <w:p w:rsidR="00F84062" w:rsidRDefault="00F84062" w:rsidP="0067274D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67274D" w:rsidRDefault="0067274D" w:rsidP="0067274D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9"/>
        <w:gridCol w:w="5853"/>
      </w:tblGrid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086BE3" w:rsidP="00B959F1">
            <w:pPr>
              <w:jc w:val="both"/>
            </w:pPr>
            <w:r>
              <w:t>Podlahy v knihovně a PC areálu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086BE3" w:rsidP="00B959F1">
            <w:pPr>
              <w:jc w:val="both"/>
            </w:pPr>
            <w:r>
              <w:t>Kompletní rekonstrukce podlahových krytin v knihovně a PC areálu školy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Pr="00427B93" w:rsidRDefault="00086BE3" w:rsidP="00B959F1">
            <w:pPr>
              <w:jc w:val="both"/>
            </w:pPr>
            <w:r>
              <w:t>9. května</w:t>
            </w:r>
            <w:r w:rsidR="00110085">
              <w:t xml:space="preserve">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Gymnázium, Třeboň, Na Sadech 308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Na Sadech 308, 379 26 Třeboň</w:t>
            </w:r>
          </w:p>
        </w:tc>
      </w:tr>
      <w:tr w:rsidR="00110085" w:rsidRPr="00427B93" w:rsidTr="00854DD4">
        <w:tc>
          <w:tcPr>
            <w:tcW w:w="3209" w:type="dxa"/>
            <w:shd w:val="clear" w:color="auto" w:fill="FABF8F"/>
          </w:tcPr>
          <w:p w:rsidR="00110085" w:rsidRPr="008C13DD" w:rsidRDefault="00110085" w:rsidP="00B959F1">
            <w:pPr>
              <w:rPr>
                <w:b/>
              </w:rPr>
            </w:pPr>
            <w:r>
              <w:rPr>
                <w:b/>
              </w:rPr>
              <w:t>Druh zadávacího řízení:</w:t>
            </w:r>
          </w:p>
        </w:tc>
        <w:tc>
          <w:tcPr>
            <w:tcW w:w="5853" w:type="dxa"/>
          </w:tcPr>
          <w:p w:rsidR="00110085" w:rsidRDefault="00110085" w:rsidP="00B959F1">
            <w:pPr>
              <w:jc w:val="both"/>
            </w:pPr>
            <w:r>
              <w:t>Veřejná zakázka malého rozsahu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Mgr. Anna Kohoutová</w:t>
            </w:r>
          </w:p>
          <w:p w:rsidR="00CF58CC" w:rsidRDefault="00CF58CC" w:rsidP="00B959F1">
            <w:pPr>
              <w:jc w:val="both"/>
            </w:pPr>
            <w:r>
              <w:t>384 722 315</w:t>
            </w:r>
          </w:p>
          <w:p w:rsidR="00CF58CC" w:rsidRPr="00427B93" w:rsidRDefault="00CF58CC" w:rsidP="00CF58CC">
            <w:pPr>
              <w:jc w:val="both"/>
            </w:pPr>
            <w:r>
              <w:t>akohoutova()gymtrebon.cz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60816945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3" w:type="dxa"/>
          </w:tcPr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3" w:type="dxa"/>
          </w:tcPr>
          <w:p w:rsidR="0067274D" w:rsidRDefault="00CF58CC" w:rsidP="00B959F1">
            <w:pPr>
              <w:jc w:val="both"/>
            </w:pPr>
            <w:r>
              <w:t>Milan Liška</w:t>
            </w:r>
          </w:p>
          <w:p w:rsidR="00CF58CC" w:rsidRDefault="00CF58CC" w:rsidP="00B959F1">
            <w:pPr>
              <w:jc w:val="both"/>
            </w:pPr>
            <w:r>
              <w:t>389822061</w:t>
            </w:r>
          </w:p>
          <w:p w:rsidR="006D239E" w:rsidRPr="00427B93" w:rsidRDefault="006D239E" w:rsidP="00B959F1">
            <w:pPr>
              <w:jc w:val="both"/>
            </w:pPr>
            <w:r>
              <w:t>mliska()gymtrebon.cz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3" w:type="dxa"/>
          </w:tcPr>
          <w:p w:rsidR="0067274D" w:rsidRPr="00427B93" w:rsidRDefault="00086BE3" w:rsidP="00B959F1">
            <w:pPr>
              <w:jc w:val="both"/>
            </w:pPr>
            <w:r>
              <w:t>27</w:t>
            </w:r>
            <w:r w:rsidR="00A811CA">
              <w:t>. 5</w:t>
            </w:r>
            <w:r w:rsidR="00D317E4">
              <w:t>. 2016 do 12.00 hod.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3" w:type="dxa"/>
          </w:tcPr>
          <w:p w:rsidR="0067274D" w:rsidRDefault="00CF58CC" w:rsidP="00086BE3">
            <w:pPr>
              <w:pStyle w:val="Odstavecseseznamem"/>
              <w:spacing w:before="100" w:beforeAutospacing="1" w:after="100" w:afterAutospacing="1"/>
              <w:ind w:left="0"/>
              <w:jc w:val="both"/>
            </w:pPr>
            <w:r>
              <w:t xml:space="preserve">Provedení díla </w:t>
            </w:r>
            <w:r w:rsidR="00086BE3">
              <w:t>Kompletní rekonstrukce podlahových krytin v nově připravovaném areálu PC (2 učebny a kabinet) a v knihovně, cca 200 m2 podlahových krytin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 v Kč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Default="00A811CA" w:rsidP="00110085">
            <w:pPr>
              <w:jc w:val="both"/>
            </w:pPr>
            <w:r>
              <w:rPr>
                <w:i/>
              </w:rPr>
              <w:t>249</w:t>
            </w:r>
            <w:r w:rsidR="00110085">
              <w:rPr>
                <w:i/>
              </w:rPr>
              <w:t xml:space="preserve"> tis.</w:t>
            </w:r>
            <w:r w:rsidR="00CF58CC">
              <w:rPr>
                <w:i/>
              </w:rPr>
              <w:t xml:space="preserve"> Kč bez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3" w:type="dxa"/>
          </w:tcPr>
          <w:p w:rsidR="0067274D" w:rsidRPr="004F31E7" w:rsidRDefault="00CF58CC" w:rsidP="00B959F1">
            <w:pPr>
              <w:jc w:val="both"/>
              <w:rPr>
                <w:i/>
              </w:rPr>
            </w:pPr>
            <w:r w:rsidRPr="0028537B">
              <w:rPr>
                <w:i/>
              </w:rPr>
              <w:t>N</w:t>
            </w:r>
            <w:r w:rsidR="0067274D" w:rsidRPr="0028537B">
              <w:rPr>
                <w:i/>
              </w:rPr>
              <w:t>ejedná</w:t>
            </w:r>
            <w:r>
              <w:rPr>
                <w:i/>
              </w:rPr>
              <w:t xml:space="preserve"> se</w:t>
            </w:r>
            <w:r w:rsidR="0067274D"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Lhůta </w:t>
            </w:r>
            <w:r>
              <w:rPr>
                <w:b/>
              </w:rPr>
              <w:t xml:space="preserve">pro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>
              <w:t xml:space="preserve"> veřejné</w:t>
            </w:r>
            <w:r w:rsidRPr="008C13DD">
              <w:t xml:space="preserve"> zakázky)/ časový harmonogram plnění/ doba trvání </w:t>
            </w:r>
            <w:r>
              <w:t xml:space="preserve">veřejné </w:t>
            </w:r>
            <w:r w:rsidRPr="008C13DD">
              <w:t>zakázky</w:t>
            </w:r>
          </w:p>
        </w:tc>
        <w:tc>
          <w:tcPr>
            <w:tcW w:w="5853" w:type="dxa"/>
          </w:tcPr>
          <w:p w:rsidR="0067274D" w:rsidRPr="00CF58CC" w:rsidRDefault="00086BE3" w:rsidP="00B959F1">
            <w:pPr>
              <w:jc w:val="both"/>
            </w:pPr>
            <w:r>
              <w:t>4 týdny</w:t>
            </w:r>
            <w:r w:rsidR="00CF58CC">
              <w:t xml:space="preserve"> o</w:t>
            </w:r>
            <w:r>
              <w:t>d objednání, nejpozději do 31. 7</w:t>
            </w:r>
            <w:r w:rsidR="00110085">
              <w:t>. 2016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 xml:space="preserve">Místa dodání/převzetí </w:t>
            </w:r>
            <w:r>
              <w:rPr>
                <w:b/>
              </w:rPr>
              <w:t>plnění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27B93" w:rsidRDefault="00CF58CC" w:rsidP="00B959F1">
            <w:pPr>
              <w:jc w:val="both"/>
            </w:pPr>
            <w:r>
              <w:t>Sídlo zadavatele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Hodnotící kritéria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4F31E7" w:rsidRDefault="0067274D" w:rsidP="00B959F1">
            <w:pPr>
              <w:pStyle w:val="Odstavecseseznamem"/>
              <w:numPr>
                <w:ilvl w:val="0"/>
                <w:numId w:val="1"/>
              </w:numPr>
              <w:jc w:val="both"/>
              <w:rPr>
                <w:i/>
                <w:sz w:val="22"/>
                <w:szCs w:val="22"/>
              </w:rPr>
            </w:pPr>
            <w:r w:rsidRPr="0028537B">
              <w:rPr>
                <w:i/>
                <w:sz w:val="22"/>
                <w:szCs w:val="22"/>
              </w:rPr>
              <w:t>Na</w:t>
            </w:r>
            <w:r w:rsidR="00CF58CC">
              <w:rPr>
                <w:i/>
                <w:sz w:val="22"/>
                <w:szCs w:val="22"/>
              </w:rPr>
              <w:t>bídková cena</w:t>
            </w:r>
          </w:p>
          <w:p w:rsidR="0067274D" w:rsidRPr="002812C5" w:rsidRDefault="0067274D" w:rsidP="00B959F1">
            <w:pPr>
              <w:pStyle w:val="Odstavecseseznamem"/>
              <w:ind w:left="360"/>
              <w:jc w:val="both"/>
              <w:rPr>
                <w:i/>
                <w:sz w:val="22"/>
                <w:szCs w:val="22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Default="0067274D" w:rsidP="00B959F1">
            <w:r w:rsidRPr="008C13DD">
              <w:rPr>
                <w:b/>
              </w:rPr>
              <w:t>Požadavky na prokázání splnění základní a profesní kvalifikace dodavatele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C51C87" w:rsidRDefault="0067274D" w:rsidP="00B959F1">
            <w:pPr>
              <w:pStyle w:val="Textpoznpodarou"/>
              <w:rPr>
                <w:i/>
                <w:sz w:val="24"/>
                <w:szCs w:val="24"/>
              </w:rPr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3" w:type="dxa"/>
          </w:tcPr>
          <w:p w:rsidR="0067274D" w:rsidRPr="00347149" w:rsidRDefault="00CF58CC" w:rsidP="00B959F1">
            <w:pPr>
              <w:jc w:val="both"/>
              <w:rPr>
                <w:i/>
              </w:rPr>
            </w:pPr>
            <w:r>
              <w:rPr>
                <w:i/>
              </w:rPr>
              <w:t>Telefon a e-mailová adresa uchazeče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Požadavek na písemnou formu nabídky </w:t>
            </w:r>
            <w:r w:rsidRPr="008C13DD">
              <w:t xml:space="preserve">(včetně požadavků na písemné </w:t>
            </w:r>
            <w:r w:rsidRPr="008C13DD">
              <w:lastRenderedPageBreak/>
              <w:t>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3" w:type="dxa"/>
          </w:tcPr>
          <w:p w:rsidR="0067274D" w:rsidRPr="00D317E4" w:rsidRDefault="00D317E4" w:rsidP="00B959F1">
            <w:pPr>
              <w:jc w:val="both"/>
            </w:pPr>
            <w:r>
              <w:lastRenderedPageBreak/>
              <w:t>Nabídka bude odeslána písemně poštou na adresu zadavatele nebo e-mailem na adresu zadavatele nebo kontaktní osoby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 xml:space="preserve">Požadavek na zpracování nabídky a způsob zpracování nabídkové ceny </w:t>
            </w:r>
          </w:p>
        </w:tc>
        <w:tc>
          <w:tcPr>
            <w:tcW w:w="5853" w:type="dxa"/>
          </w:tcPr>
          <w:p w:rsidR="0067274D" w:rsidRPr="006A4B4D" w:rsidRDefault="00086BE3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Písemně dle jednotlivých položek včetně DPH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>Povinnost uchovávat doklady a umožnit kontrolu:</w:t>
            </w:r>
          </w:p>
        </w:tc>
        <w:tc>
          <w:tcPr>
            <w:tcW w:w="5853" w:type="dxa"/>
          </w:tcPr>
          <w:p w:rsidR="0067274D" w:rsidRPr="006A4B4D" w:rsidRDefault="0067274D" w:rsidP="00B959F1">
            <w:pPr>
              <w:jc w:val="both"/>
              <w:rPr>
                <w:i/>
              </w:rPr>
            </w:pPr>
            <w:r>
              <w:rPr>
                <w:i/>
              </w:rPr>
              <w:t xml:space="preserve"> </w:t>
            </w:r>
            <w:r w:rsidRPr="0028537B">
              <w:rPr>
                <w:i/>
              </w:rPr>
              <w:t>Smlouva s vybraným dodavatelem musí zavazovat dodavatele, aby umožnil všem subjektům oprávněným k výkonu kontroly projektu, z jehož prostředků je dodávka hrazena, provést kontrolu dokladů souvisejících s</w:t>
            </w:r>
            <w:r>
              <w:rPr>
                <w:i/>
              </w:rPr>
              <w:t> </w:t>
            </w:r>
            <w:r w:rsidRPr="0028537B">
              <w:rPr>
                <w:i/>
              </w:rPr>
              <w:t>plněním</w:t>
            </w:r>
            <w:r>
              <w:rPr>
                <w:i/>
              </w:rPr>
              <w:t xml:space="preserve"> veřejné</w:t>
            </w:r>
            <w:r w:rsidRPr="0028537B">
              <w:rPr>
                <w:i/>
              </w:rPr>
              <w:t xml:space="preserve"> zakázky, a to po dobu danou právními předpisy ČR k jejich archivaci (zákon č. 563/1991 Sb., o účetnictví, a zákon č. 235/2004 Sb., o dani z přidané hodnoty).</w:t>
            </w: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3" w:type="dxa"/>
          </w:tcPr>
          <w:p w:rsidR="0067274D" w:rsidRPr="006A4B4D" w:rsidRDefault="006D239E" w:rsidP="00B959F1">
            <w:pPr>
              <w:jc w:val="both"/>
              <w:rPr>
                <w:i/>
              </w:rPr>
            </w:pPr>
            <w:r>
              <w:rPr>
                <w:i/>
              </w:rPr>
              <w:t>Nabídka bude podána v českém jazyce</w:t>
            </w:r>
          </w:p>
          <w:p w:rsidR="0067274D" w:rsidRPr="00427B93" w:rsidRDefault="0067274D" w:rsidP="00B959F1">
            <w:pPr>
              <w:jc w:val="both"/>
            </w:pPr>
          </w:p>
        </w:tc>
      </w:tr>
      <w:tr w:rsidR="0067274D" w:rsidRPr="00427B93" w:rsidTr="00854DD4">
        <w:tc>
          <w:tcPr>
            <w:tcW w:w="3209" w:type="dxa"/>
            <w:shd w:val="clear" w:color="auto" w:fill="FABF8F"/>
          </w:tcPr>
          <w:p w:rsidR="0067274D" w:rsidRPr="008C13DD" w:rsidRDefault="0067274D" w:rsidP="00B959F1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3" w:type="dxa"/>
          </w:tcPr>
          <w:p w:rsidR="0067274D" w:rsidRPr="006A4B4D" w:rsidRDefault="00086BE3" w:rsidP="00B959F1">
            <w:pPr>
              <w:jc w:val="both"/>
              <w:rPr>
                <w:i/>
              </w:rPr>
            </w:pPr>
            <w:r>
              <w:rPr>
                <w:i/>
              </w:rPr>
              <w:t>Dokumentaci nabídneme po prohlídce a zaměření prostor na místě</w:t>
            </w:r>
            <w:r w:rsidR="0067274D" w:rsidRPr="0028537B">
              <w:rPr>
                <w:i/>
              </w:rPr>
              <w:t xml:space="preserve"> </w:t>
            </w:r>
          </w:p>
        </w:tc>
      </w:tr>
      <w:tr w:rsidR="0067274D" w:rsidRPr="00427B93" w:rsidTr="00854DD4">
        <w:tc>
          <w:tcPr>
            <w:tcW w:w="9062" w:type="dxa"/>
            <w:gridSpan w:val="2"/>
            <w:shd w:val="clear" w:color="auto" w:fill="FABF8F"/>
          </w:tcPr>
          <w:p w:rsidR="0067274D" w:rsidRPr="00783852" w:rsidRDefault="0067274D" w:rsidP="00B959F1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</w:p>
        </w:tc>
      </w:tr>
    </w:tbl>
    <w:p w:rsidR="0067274D" w:rsidRPr="00205B2C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Pr="00DF12E5" w:rsidRDefault="0067274D" w:rsidP="0067274D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 xml:space="preserve">Anna 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Kohoutová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akohoutova()gymtrebon.cz</w:t>
            </w:r>
          </w:p>
        </w:tc>
      </w:tr>
      <w:tr w:rsidR="0067274D" w:rsidRPr="00DF12E5" w:rsidTr="00B959F1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7274D" w:rsidP="00B959F1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74D" w:rsidRPr="00DF12E5" w:rsidRDefault="006D239E" w:rsidP="00B959F1">
            <w:pPr>
              <w:ind w:left="57"/>
              <w:jc w:val="both"/>
            </w:pPr>
            <w:r>
              <w:t>384 722 315</w:t>
            </w:r>
          </w:p>
        </w:tc>
      </w:tr>
    </w:tbl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67274D" w:rsidRDefault="0067274D" w:rsidP="0067274D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74D" w:rsidRDefault="0067274D" w:rsidP="0067274D">
      <w:r>
        <w:separator/>
      </w:r>
    </w:p>
  </w:endnote>
  <w:endnote w:type="continuationSeparator" w:id="0">
    <w:p w:rsidR="0067274D" w:rsidRDefault="0067274D" w:rsidP="00672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74D" w:rsidRDefault="0067274D" w:rsidP="0067274D">
      <w:r>
        <w:separator/>
      </w:r>
    </w:p>
  </w:footnote>
  <w:footnote w:type="continuationSeparator" w:id="0">
    <w:p w:rsidR="0067274D" w:rsidRDefault="0067274D" w:rsidP="006727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A95"/>
    <w:rsid w:val="00031A95"/>
    <w:rsid w:val="00086BE3"/>
    <w:rsid w:val="00110085"/>
    <w:rsid w:val="001D0902"/>
    <w:rsid w:val="004B21B1"/>
    <w:rsid w:val="0067274D"/>
    <w:rsid w:val="006D239E"/>
    <w:rsid w:val="00815771"/>
    <w:rsid w:val="00854DD4"/>
    <w:rsid w:val="008A648E"/>
    <w:rsid w:val="00A811CA"/>
    <w:rsid w:val="00CF58CC"/>
    <w:rsid w:val="00D317E4"/>
    <w:rsid w:val="00E2337D"/>
    <w:rsid w:val="00F8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D2CB7"/>
  <w15:chartTrackingRefBased/>
  <w15:docId w15:val="{566CBED7-D24F-4C19-8C57-3B568DB7D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67274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67274D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67274D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basedOn w:val="Standardnpsmoodstavce"/>
    <w:link w:val="Zkladntext"/>
    <w:rsid w:val="0067274D"/>
    <w:rPr>
      <w:rFonts w:ascii="Arial" w:eastAsia="Times New Roman" w:hAnsi="Arial" w:cs="Arial"/>
      <w:lang w:val="en-US" w:eastAsia="cs-CZ"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67274D"/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basedOn w:val="Standardnpsmoodstavce"/>
    <w:link w:val="Textpoznpodarou"/>
    <w:uiPriority w:val="99"/>
    <w:rsid w:val="0067274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67274D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86BE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6BE3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394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7</cp:revision>
  <cp:lastPrinted>2016-05-25T11:38:00Z</cp:lastPrinted>
  <dcterms:created xsi:type="dcterms:W3CDTF">2016-04-18T13:15:00Z</dcterms:created>
  <dcterms:modified xsi:type="dcterms:W3CDTF">2016-05-25T13:00:00Z</dcterms:modified>
</cp:coreProperties>
</file>