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3303" w:rsidRPr="003C2175" w:rsidRDefault="003C2175" w:rsidP="001D230D">
      <w:pPr>
        <w:jc w:val="both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Milí čtenáři GYMu,</w:t>
      </w:r>
    </w:p>
    <w:p w:rsidR="00F63303" w:rsidRPr="003C2175" w:rsidRDefault="00F63303" w:rsidP="001D230D">
      <w:pPr>
        <w:jc w:val="both"/>
        <w:rPr>
          <w:rFonts w:ascii="Book Antiqua" w:hAnsi="Book Antiqua"/>
        </w:rPr>
      </w:pPr>
      <w:r w:rsidRPr="003C2175">
        <w:rPr>
          <w:rFonts w:ascii="Book Antiqua" w:hAnsi="Book Antiqua"/>
        </w:rPr>
        <w:t>Konec kalendářního roku přichází vždy s jinou atmosférou než závěr roku školního. Na konci každého školního roku cítíme velkou úlevu spojenou s patřičnou dávkou těšení na zaslouženou odměnu v podobě prázdnin či dovolené. Odpočítávání posledních dnů roku kalendářního je pro mě vždy spojeno s jistou dávkou smutku, nostalgie – a určitě to není jen pr</w:t>
      </w:r>
      <w:r w:rsidR="002B13B5" w:rsidRPr="003C2175">
        <w:rPr>
          <w:rFonts w:ascii="Book Antiqua" w:hAnsi="Book Antiqua"/>
        </w:rPr>
        <w:t>o</w:t>
      </w:r>
      <w:r w:rsidRPr="003C2175">
        <w:rPr>
          <w:rFonts w:ascii="Book Antiqua" w:hAnsi="Book Antiqua"/>
        </w:rPr>
        <w:t>to, že jsm</w:t>
      </w:r>
      <w:r w:rsidR="002B13B5" w:rsidRPr="003C2175">
        <w:rPr>
          <w:rFonts w:ascii="Book Antiqua" w:hAnsi="Book Antiqua"/>
        </w:rPr>
        <w:t>e zase o rok starší. Rok 2016</w:t>
      </w:r>
      <w:r w:rsidRPr="003C2175">
        <w:rPr>
          <w:rFonts w:ascii="Book Antiqua" w:hAnsi="Book Antiqua"/>
        </w:rPr>
        <w:t xml:space="preserve"> byl pro naše gymnázium</w:t>
      </w:r>
      <w:r w:rsidR="0068295E" w:rsidRPr="003C2175">
        <w:rPr>
          <w:rFonts w:ascii="Book Antiqua" w:hAnsi="Book Antiqua"/>
        </w:rPr>
        <w:t xml:space="preserve"> i budovu, ve které</w:t>
      </w:r>
      <w:r w:rsidRPr="003C2175">
        <w:rPr>
          <w:rFonts w:ascii="Book Antiqua" w:hAnsi="Book Antiqua"/>
        </w:rPr>
        <w:t xml:space="preserve"> sídlí, bohatý na zážitky všeho druhu.</w:t>
      </w:r>
      <w:r w:rsidR="0068295E" w:rsidRPr="003C2175">
        <w:rPr>
          <w:rFonts w:ascii="Book Antiqua" w:hAnsi="Book Antiqua"/>
        </w:rPr>
        <w:t xml:space="preserve"> Tolik odučených hodin, udělených známek, realizovaných akcí, ale hlavně – tolik úspěšných studentů! </w:t>
      </w:r>
    </w:p>
    <w:p w:rsidR="0068295E" w:rsidRPr="003C2175" w:rsidRDefault="0068295E" w:rsidP="001D230D">
      <w:pPr>
        <w:jc w:val="both"/>
        <w:rPr>
          <w:rFonts w:ascii="Book Antiqua" w:hAnsi="Book Antiqua"/>
        </w:rPr>
      </w:pPr>
      <w:r w:rsidRPr="003C2175">
        <w:rPr>
          <w:rFonts w:ascii="Book Antiqua" w:hAnsi="Book Antiqua"/>
        </w:rPr>
        <w:t>Úkolem vedení školy je dělat vše pro zdárné fungování a úspěch instituce</w:t>
      </w:r>
      <w:r w:rsidR="00503227" w:rsidRPr="003C2175">
        <w:rPr>
          <w:rFonts w:ascii="Book Antiqua" w:hAnsi="Book Antiqua"/>
        </w:rPr>
        <w:t xml:space="preserve"> gymnázia</w:t>
      </w:r>
      <w:r w:rsidRPr="003C2175">
        <w:rPr>
          <w:rFonts w:ascii="Book Antiqua" w:hAnsi="Book Antiqua"/>
        </w:rPr>
        <w:t xml:space="preserve">, ale hlavně postarat se o co nejlepší podmínky pro studium žáků a pro práci učitelů. V letošním roce jsme dokázali přesvědčit našeho zřizovatele o smysluplnosti plánovaných investičních akcí a získali od něj více ne 2,5 mil korun navíc. Od začátku roku 2016 jsme pilně pracovali na přípravě realizace počítačového areálu a nové knihovny s čítárnou a studovnou. Nekonečné hodiny nad projektovou dokumentací, konzultace s odborníky všeho druhu, architekty, řemeslníky. </w:t>
      </w:r>
      <w:r w:rsidR="006B3A3E" w:rsidRPr="003C2175">
        <w:rPr>
          <w:rFonts w:ascii="Book Antiqua" w:hAnsi="Book Antiqua"/>
        </w:rPr>
        <w:t xml:space="preserve">Vždy je nutné mít na paměti několik důležitých kritérií pro všechny rekonstrukce – respektovat charakter budovy, její stáří a možnosti, k tomu nabídnout vkusný </w:t>
      </w:r>
      <w:r w:rsidR="002B13B5" w:rsidRPr="003C2175">
        <w:rPr>
          <w:rFonts w:ascii="Book Antiqua" w:hAnsi="Book Antiqua"/>
        </w:rPr>
        <w:t>nadčasový vzhled</w:t>
      </w:r>
      <w:r w:rsidR="006B3A3E" w:rsidRPr="003C2175">
        <w:rPr>
          <w:rFonts w:ascii="Book Antiqua" w:hAnsi="Book Antiqua"/>
        </w:rPr>
        <w:t xml:space="preserve"> a hlavně: zajistit maximální funkčnost všech nových prostor. </w:t>
      </w:r>
      <w:r w:rsidR="00503227" w:rsidRPr="003C2175">
        <w:rPr>
          <w:rFonts w:ascii="Book Antiqua" w:hAnsi="Book Antiqua"/>
        </w:rPr>
        <w:t>Pracovně jsme letošní akci říkali</w:t>
      </w:r>
      <w:r w:rsidRPr="003C2175">
        <w:rPr>
          <w:rFonts w:ascii="Book Antiqua" w:hAnsi="Book Antiqua"/>
        </w:rPr>
        <w:t xml:space="preserve"> kulový blesk a věděli jsme, že největší díl práce musíme stihnout o letních prázdninách, abychom nenarušovali výuku. Práce bylo tolik a byla tak rozmanitá, že ani Milan Liška nepamatuje tak pestrou „letní dovolenou“</w:t>
      </w:r>
      <w:r w:rsidR="006B3A3E" w:rsidRPr="003C2175">
        <w:rPr>
          <w:rFonts w:ascii="Book Antiqua" w:hAnsi="Book Antiqua"/>
        </w:rPr>
        <w:t>. Změny</w:t>
      </w:r>
      <w:r w:rsidRPr="003C2175">
        <w:rPr>
          <w:rFonts w:ascii="Book Antiqua" w:hAnsi="Book Antiqua"/>
        </w:rPr>
        <w:t xml:space="preserve"> dispozic učeben, jejich stěhování, kompletní rekonstrukce kabeláže ke všem počítačům,</w:t>
      </w:r>
      <w:r w:rsidR="00503227" w:rsidRPr="003C2175">
        <w:rPr>
          <w:rFonts w:ascii="Book Antiqua" w:hAnsi="Book Antiqua"/>
        </w:rPr>
        <w:t xml:space="preserve"> stěhování serverů, s tím spojený</w:t>
      </w:r>
      <w:r w:rsidRPr="003C2175">
        <w:rPr>
          <w:rFonts w:ascii="Book Antiqua" w:hAnsi="Book Antiqua"/>
        </w:rPr>
        <w:t xml:space="preserve"> pečlivý výběr dodavatelů a hlavně správné načasování realiza</w:t>
      </w:r>
      <w:r w:rsidR="006B3A3E" w:rsidRPr="003C2175">
        <w:rPr>
          <w:rFonts w:ascii="Book Antiqua" w:hAnsi="Book Antiqua"/>
        </w:rPr>
        <w:t>ce a dohled na její hladký průběh</w:t>
      </w:r>
      <w:r w:rsidRPr="003C2175">
        <w:rPr>
          <w:rFonts w:ascii="Book Antiqua" w:hAnsi="Book Antiqua"/>
        </w:rPr>
        <w:t xml:space="preserve">. </w:t>
      </w:r>
    </w:p>
    <w:p w:rsidR="00503227" w:rsidRPr="003C2175" w:rsidRDefault="00503227" w:rsidP="001D230D">
      <w:pPr>
        <w:jc w:val="both"/>
        <w:rPr>
          <w:rFonts w:ascii="Book Antiqua" w:hAnsi="Book Antiqua"/>
        </w:rPr>
      </w:pPr>
      <w:r w:rsidRPr="003C2175">
        <w:rPr>
          <w:rFonts w:ascii="Book Antiqua" w:hAnsi="Book Antiqua"/>
        </w:rPr>
        <w:t xml:space="preserve">Kromě nového areálu IKT a rodící se knihovny jsme ale </w:t>
      </w:r>
      <w:r w:rsidR="002B13B5" w:rsidRPr="003C2175">
        <w:rPr>
          <w:rFonts w:ascii="Book Antiqua" w:hAnsi="Book Antiqua"/>
        </w:rPr>
        <w:t xml:space="preserve">paralelně </w:t>
      </w:r>
      <w:r w:rsidRPr="003C2175">
        <w:rPr>
          <w:rFonts w:ascii="Book Antiqua" w:hAnsi="Book Antiqua"/>
        </w:rPr>
        <w:t>pracovali na dalším veledůležitém projektu – dostali jsme možnost požádat o dotační prostředky z IROPu na tolik potřebnou půdní vestavbu. Měli jsme tři měsíce na to vypracovat kompletní projektovou dokumentaci i s položkovým rozpočtem, abychom mohli zažádat o stavební povolení a nechat vypracovat nákladnou žádost o dotační prostředky. Vše jsme stihli do začátku října a nyní nám nezbývá než čekat, zda se na nás usměje štěstí. Snažíme se ke všemu přistupovat pozitivně a říkáme si, že i samotné získání stavební povolení na půdní vestavbu je obrovský úspěch. Teď už „jen“ ty tři desítky miliónů korun…</w:t>
      </w:r>
    </w:p>
    <w:p w:rsidR="00503227" w:rsidRPr="003C2175" w:rsidRDefault="00503227" w:rsidP="001D230D">
      <w:pPr>
        <w:jc w:val="both"/>
        <w:rPr>
          <w:rFonts w:ascii="Book Antiqua" w:hAnsi="Book Antiqua"/>
        </w:rPr>
      </w:pPr>
      <w:r w:rsidRPr="003C2175">
        <w:rPr>
          <w:rFonts w:ascii="Book Antiqua" w:hAnsi="Book Antiqua"/>
        </w:rPr>
        <w:t xml:space="preserve">Mám velkou radost i z toho, že jsme </w:t>
      </w:r>
      <w:r w:rsidR="002B13B5" w:rsidRPr="003C2175">
        <w:rPr>
          <w:rFonts w:ascii="Book Antiqua" w:hAnsi="Book Antiqua"/>
        </w:rPr>
        <w:t xml:space="preserve">do toho všeho stihli rozdělat </w:t>
      </w:r>
      <w:r w:rsidRPr="003C2175">
        <w:rPr>
          <w:rFonts w:ascii="Book Antiqua" w:hAnsi="Book Antiqua"/>
        </w:rPr>
        <w:t>nový boční východ do a ze školy. Pečlivě den po dni konzultujeme osazení každé cihly, každé trubky či kamene – našim cílem je vše udělat tak, jako by to tady bylo vždycky.</w:t>
      </w:r>
      <w:r w:rsidR="00257DF1" w:rsidRPr="003C2175">
        <w:rPr>
          <w:rFonts w:ascii="Book Antiqua" w:hAnsi="Book Antiqua"/>
        </w:rPr>
        <w:t xml:space="preserve"> A hlavně aby nový východ sloužil ke spokojenosti všech studentů. </w:t>
      </w:r>
      <w:r w:rsidR="002B13B5" w:rsidRPr="003C2175">
        <w:rPr>
          <w:rFonts w:ascii="Book Antiqua" w:hAnsi="Book Antiqua"/>
        </w:rPr>
        <w:t xml:space="preserve">V příštích letech na toto chceme navázat a postupně upravit a zkultivovat celý suterén. </w:t>
      </w:r>
      <w:r w:rsidR="00257DF1" w:rsidRPr="003C2175">
        <w:rPr>
          <w:rFonts w:ascii="Book Antiqua" w:hAnsi="Book Antiqua"/>
        </w:rPr>
        <w:t xml:space="preserve">Také jsme zrekonstruovali podlahu v nové učebně jazyků – i zde jsme </w:t>
      </w:r>
      <w:r w:rsidR="002B13B5" w:rsidRPr="003C2175">
        <w:rPr>
          <w:rFonts w:ascii="Book Antiqua" w:hAnsi="Book Antiqua"/>
        </w:rPr>
        <w:t>opravili</w:t>
      </w:r>
      <w:r w:rsidR="00257DF1" w:rsidRPr="003C2175">
        <w:rPr>
          <w:rFonts w:ascii="Book Antiqua" w:hAnsi="Book Antiqua"/>
        </w:rPr>
        <w:t xml:space="preserve"> původní bukové parkety a těšíme se, že je budeme do budoucna odkrývat i v některých dalších učebnách. </w:t>
      </w:r>
    </w:p>
    <w:p w:rsidR="00257DF1" w:rsidRPr="003C2175" w:rsidRDefault="00257DF1" w:rsidP="001D230D">
      <w:pPr>
        <w:jc w:val="both"/>
        <w:rPr>
          <w:rFonts w:ascii="Book Antiqua" w:hAnsi="Book Antiqua"/>
        </w:rPr>
      </w:pPr>
      <w:r w:rsidRPr="003C2175">
        <w:rPr>
          <w:rFonts w:ascii="Book Antiqua" w:hAnsi="Book Antiqua"/>
        </w:rPr>
        <w:t xml:space="preserve">Když k tomu všemu přičteme </w:t>
      </w:r>
      <w:r w:rsidR="00F24422">
        <w:rPr>
          <w:rFonts w:ascii="Book Antiqua" w:hAnsi="Book Antiqua"/>
        </w:rPr>
        <w:t xml:space="preserve">desítky zájezdů, exkurzí, kurzů, mimoškolních akcí, </w:t>
      </w:r>
      <w:r w:rsidRPr="003C2175">
        <w:rPr>
          <w:rFonts w:ascii="Book Antiqua" w:hAnsi="Book Antiqua"/>
        </w:rPr>
        <w:t>zakoupení nových učebnic angličtiny pro nižší gymnázium, dovybavení knihovny cizích jazyků</w:t>
      </w:r>
      <w:r w:rsidR="002B13B5" w:rsidRPr="003C2175">
        <w:rPr>
          <w:rFonts w:ascii="Book Antiqua" w:hAnsi="Book Antiqua"/>
        </w:rPr>
        <w:t xml:space="preserve"> i českého jazyka novými tituly</w:t>
      </w:r>
      <w:r w:rsidRPr="003C2175">
        <w:rPr>
          <w:rFonts w:ascii="Book Antiqua" w:hAnsi="Book Antiqua"/>
        </w:rPr>
        <w:t xml:space="preserve">, instalaci nového projektoru v aule, realizaci nového nápisu na budově školy, </w:t>
      </w:r>
      <w:r w:rsidR="001D230D" w:rsidRPr="003C2175">
        <w:rPr>
          <w:rFonts w:ascii="Book Antiqua" w:hAnsi="Book Antiqua"/>
        </w:rPr>
        <w:t>vybavení učitelské čá</w:t>
      </w:r>
      <w:r w:rsidR="002B13B5" w:rsidRPr="003C2175">
        <w:rPr>
          <w:rFonts w:ascii="Book Antiqua" w:hAnsi="Book Antiqua"/>
        </w:rPr>
        <w:t xml:space="preserve">sti </w:t>
      </w:r>
      <w:r w:rsidR="001D230D" w:rsidRPr="003C2175">
        <w:rPr>
          <w:rFonts w:ascii="Book Antiqua" w:hAnsi="Book Antiqua"/>
        </w:rPr>
        <w:t xml:space="preserve"> knihovny</w:t>
      </w:r>
      <w:r w:rsidR="002B13B5" w:rsidRPr="003C2175">
        <w:rPr>
          <w:rFonts w:ascii="Book Antiqua" w:hAnsi="Book Antiqua"/>
        </w:rPr>
        <w:t xml:space="preserve"> novou kuchyňkou a zázemím pro dva učitele</w:t>
      </w:r>
      <w:r w:rsidR="001D230D" w:rsidRPr="003C2175">
        <w:rPr>
          <w:rFonts w:ascii="Book Antiqua" w:hAnsi="Book Antiqua"/>
        </w:rPr>
        <w:t>, zakoupení desítek dalších učebních pomůcek – myslím, že si na stagnaci či nepřízeň doby nemůžeme stěžovat.</w:t>
      </w:r>
    </w:p>
    <w:p w:rsidR="001D230D" w:rsidRPr="003C2175" w:rsidRDefault="001D230D" w:rsidP="001D230D">
      <w:pPr>
        <w:jc w:val="both"/>
        <w:rPr>
          <w:rFonts w:ascii="Book Antiqua" w:hAnsi="Book Antiqua"/>
        </w:rPr>
      </w:pPr>
      <w:r w:rsidRPr="003C2175">
        <w:rPr>
          <w:rFonts w:ascii="Book Antiqua" w:hAnsi="Book Antiqua"/>
        </w:rPr>
        <w:lastRenderedPageBreak/>
        <w:t xml:space="preserve">Přestože nic nejde bez problémů a je stále spousta věcí, se kterými nejsme spokojeni, žene nás to dál a máme spoustu plánů a chuti do práce. </w:t>
      </w:r>
      <w:r w:rsidR="00F24422">
        <w:rPr>
          <w:rFonts w:ascii="Book Antiqua" w:hAnsi="Book Antiqua"/>
        </w:rPr>
        <w:t xml:space="preserve">Těšíme se z každého posunu vpřed. </w:t>
      </w:r>
      <w:r w:rsidRPr="003C2175">
        <w:rPr>
          <w:rFonts w:ascii="Book Antiqua" w:hAnsi="Book Antiqua"/>
        </w:rPr>
        <w:t>Přeji nám všem, ať je</w:t>
      </w:r>
      <w:r w:rsidR="00F24422">
        <w:rPr>
          <w:rFonts w:ascii="Book Antiqua" w:hAnsi="Book Antiqua"/>
        </w:rPr>
        <w:t xml:space="preserve"> naše další snažení</w:t>
      </w:r>
      <w:r w:rsidRPr="003C2175">
        <w:rPr>
          <w:rFonts w:ascii="Book Antiqua" w:hAnsi="Book Antiqua"/>
        </w:rPr>
        <w:t xml:space="preserve"> co nejradostnější a nejsmysluplnější. Vám, studentům, ať se u nás co nejlépe studuje a nám, u</w:t>
      </w:r>
      <w:r w:rsidR="00F24422">
        <w:rPr>
          <w:rFonts w:ascii="Book Antiqua" w:hAnsi="Book Antiqua"/>
        </w:rPr>
        <w:t>čitelům, ať dělá radost vám</w:t>
      </w:r>
      <w:r w:rsidRPr="003C2175">
        <w:rPr>
          <w:rFonts w:ascii="Book Antiqua" w:hAnsi="Book Antiqua"/>
        </w:rPr>
        <w:t xml:space="preserve"> vzdělávání zprostředkovávat.</w:t>
      </w:r>
    </w:p>
    <w:p w:rsidR="001D230D" w:rsidRPr="003C2175" w:rsidRDefault="003C2175" w:rsidP="001D230D">
      <w:pPr>
        <w:jc w:val="both"/>
        <w:rPr>
          <w:rFonts w:ascii="Book Antiqua" w:hAnsi="Book Antiqua"/>
        </w:rPr>
      </w:pPr>
      <w:r>
        <w:rPr>
          <w:rFonts w:ascii="Book Antiqua" w:hAnsi="Book Antiqu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1386205</wp:posOffset>
                </wp:positionH>
                <wp:positionV relativeFrom="paragraph">
                  <wp:posOffset>5080</wp:posOffset>
                </wp:positionV>
                <wp:extent cx="819150" cy="1047750"/>
                <wp:effectExtent l="38100" t="38100" r="0" b="57150"/>
                <wp:wrapNone/>
                <wp:docPr id="2" name="Čtyřcípá hvězd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1047750"/>
                        </a:xfrm>
                        <a:prstGeom prst="star4">
                          <a:avLst>
                            <a:gd name="adj" fmla="val 10302"/>
                          </a:avLst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3167AD" id="_x0000_t187" coordsize="21600,21600" o:spt="187" adj="8100" path="m21600,10800l@2@3,10800,0@3@3,,10800@3@2,10800,21600@2@2xe">
                <v:stroke joinstyle="miter"/>
                <v:formulas>
                  <v:f eqn="sum 10800 0 #0"/>
                  <v:f eqn="prod @0 23170 32768"/>
                  <v:f eqn="sum @1 10800 0"/>
                  <v:f eqn="sum 10800 0 @1"/>
                </v:formulas>
                <v:path gradientshapeok="t" o:connecttype="rect" textboxrect="@3,@3,@2,@2"/>
                <v:handles>
                  <v:h position="#0,center" xrange="0,10800"/>
                </v:handles>
              </v:shapetype>
              <v:shape id="Čtyřcípá hvězda 2" o:spid="_x0000_s1026" type="#_x0000_t187" style="position:absolute;margin-left:109.15pt;margin-top:.4pt;width:64.5pt;height:82.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" adj="8575" fillcolor="#ffe599 [1303]" strokecolor="#538135 [2409]" strokeweight="1pt"/>
            </w:pict>
          </mc:Fallback>
        </mc:AlternateContent>
      </w:r>
      <w:r w:rsidR="00F24422">
        <w:rPr>
          <w:rFonts w:ascii="Book Antiqua" w:hAnsi="Book Antiqua"/>
        </w:rPr>
        <w:t xml:space="preserve">Přeji </w:t>
      </w:r>
      <w:bookmarkStart w:id="0" w:name="_GoBack"/>
      <w:bookmarkEnd w:id="0"/>
      <w:r w:rsidR="001D230D" w:rsidRPr="003C2175">
        <w:rPr>
          <w:rFonts w:ascii="Book Antiqua" w:hAnsi="Book Antiqua"/>
        </w:rPr>
        <w:t>všem šťastné a klidné vánoční svátky, k tomu zdraví a lásky plný rok 2017!</w:t>
      </w:r>
    </w:p>
    <w:p w:rsidR="001D230D" w:rsidRPr="003C2175" w:rsidRDefault="001D230D" w:rsidP="001D230D">
      <w:pPr>
        <w:jc w:val="both"/>
        <w:rPr>
          <w:rFonts w:ascii="Book Antiqua" w:hAnsi="Book Antiqua"/>
        </w:rPr>
      </w:pPr>
      <w:r w:rsidRPr="003C2175">
        <w:rPr>
          <w:rFonts w:ascii="Book Antiqua" w:hAnsi="Book Antiqua"/>
        </w:rPr>
        <w:t>Srdečně a s úctou</w:t>
      </w:r>
    </w:p>
    <w:p w:rsidR="001D230D" w:rsidRPr="003C2175" w:rsidRDefault="001D230D" w:rsidP="001D230D">
      <w:pPr>
        <w:jc w:val="both"/>
        <w:rPr>
          <w:rFonts w:ascii="Book Antiqua" w:hAnsi="Book Antiqua"/>
        </w:rPr>
      </w:pPr>
      <w:r w:rsidRPr="003C2175">
        <w:rPr>
          <w:rFonts w:ascii="Book Antiqua" w:hAnsi="Book Antiqua"/>
        </w:rPr>
        <w:t>Anna Kohoutová</w:t>
      </w:r>
      <w:r w:rsidR="003C2175">
        <w:rPr>
          <w:rFonts w:ascii="Book Antiqua" w:hAnsi="Book Antiqua"/>
        </w:rPr>
        <w:t xml:space="preserve"> </w:t>
      </w:r>
    </w:p>
    <w:p w:rsidR="001D230D" w:rsidRPr="003C2175" w:rsidRDefault="001D230D" w:rsidP="001D230D">
      <w:pPr>
        <w:jc w:val="both"/>
        <w:rPr>
          <w:rFonts w:ascii="Book Antiqua" w:hAnsi="Book Antiqua"/>
        </w:rPr>
      </w:pPr>
    </w:p>
    <w:sectPr w:rsidR="001D230D" w:rsidRPr="003C21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4E5"/>
    <w:rsid w:val="001D230D"/>
    <w:rsid w:val="00257DF1"/>
    <w:rsid w:val="00297F3A"/>
    <w:rsid w:val="002B13B5"/>
    <w:rsid w:val="003C2175"/>
    <w:rsid w:val="00503227"/>
    <w:rsid w:val="0068295E"/>
    <w:rsid w:val="006B3A3E"/>
    <w:rsid w:val="00EE04E5"/>
    <w:rsid w:val="00F24422"/>
    <w:rsid w:val="00F63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16FA0"/>
  <w15:chartTrackingRefBased/>
  <w15:docId w15:val="{D4111E9A-FA70-4736-8781-C901495F4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584</Words>
  <Characters>3451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Kohoutová</dc:creator>
  <cp:keywords/>
  <dc:description/>
  <cp:lastModifiedBy>Anna Kohoutová</cp:lastModifiedBy>
  <cp:revision>6</cp:revision>
  <dcterms:created xsi:type="dcterms:W3CDTF">2016-11-30T11:42:00Z</dcterms:created>
  <dcterms:modified xsi:type="dcterms:W3CDTF">2016-11-30T13:43:00Z</dcterms:modified>
</cp:coreProperties>
</file>