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A54" w:rsidRDefault="00B94775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-1574800</wp:posOffset>
            </wp:positionV>
            <wp:extent cx="5666105" cy="8020685"/>
            <wp:effectExtent l="0" t="0" r="0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BF6CD2">
        <w:rPr>
          <w:rFonts w:ascii="Times New Roman" w:hAnsi="Times New Roman"/>
          <w:b/>
          <w:bCs/>
          <w:spacing w:val="-2"/>
          <w:sz w:val="44"/>
          <w:szCs w:val="44"/>
          <w:highlight w:val="lightGray"/>
        </w:rPr>
        <w:t>Z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AD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ÁV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CÍ</w:t>
      </w:r>
      <w:r w:rsidRPr="00BF6CD2">
        <w:rPr>
          <w:rFonts w:ascii="Times New Roman" w:hAnsi="Times New Roman"/>
          <w:b/>
          <w:bCs/>
          <w:spacing w:val="89"/>
          <w:sz w:val="44"/>
          <w:szCs w:val="44"/>
          <w:highlight w:val="lightGray"/>
        </w:rPr>
        <w:t xml:space="preserve"> 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D</w:t>
      </w:r>
      <w:r w:rsidRPr="00BF6CD2">
        <w:rPr>
          <w:rFonts w:ascii="Times New Roman" w:hAnsi="Times New Roman"/>
          <w:b/>
          <w:bCs/>
          <w:spacing w:val="-1"/>
          <w:w w:val="99"/>
          <w:sz w:val="44"/>
          <w:szCs w:val="44"/>
          <w:highlight w:val="lightGray"/>
        </w:rPr>
        <w:t>O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K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U</w:t>
      </w:r>
      <w:r w:rsidRPr="00BF6CD2">
        <w:rPr>
          <w:rFonts w:ascii="Times New Roman" w:hAnsi="Times New Roman"/>
          <w:b/>
          <w:bCs/>
          <w:spacing w:val="1"/>
          <w:w w:val="99"/>
          <w:sz w:val="44"/>
          <w:szCs w:val="44"/>
          <w:highlight w:val="lightGray"/>
        </w:rPr>
        <w:t>M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E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NT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CE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3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</w:t>
      </w:r>
      <w:r w:rsidR="00B92ED5">
        <w:rPr>
          <w:rFonts w:ascii="Times New Roman" w:hAnsi="Times New Roman"/>
          <w:spacing w:val="2"/>
          <w:sz w:val="40"/>
          <w:szCs w:val="40"/>
        </w:rPr>
        <w:t> </w:t>
      </w:r>
      <w:r w:rsidR="00B92ED5">
        <w:rPr>
          <w:rFonts w:ascii="Times New Roman" w:hAnsi="Times New Roman"/>
          <w:sz w:val="40"/>
          <w:szCs w:val="40"/>
        </w:rPr>
        <w:t>výběrovému řízení na zadání zakázky malého rozsahu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EA598F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Vybavení </w:t>
      </w:r>
      <w:r w:rsidR="0089619C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výpočetní </w:t>
      </w: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>technikou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20CB4" w:rsidRPr="00570578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835A54" w:rsidRDefault="00B94775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1280795</wp:posOffset>
            </wp:positionV>
            <wp:extent cx="1876425" cy="132397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B4" w:rsidRPr="00B54643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  <w:sectPr w:rsidR="00120CB4" w:rsidRPr="00B54643" w:rsidSect="00E97D96">
          <w:headerReference w:type="default" r:id="rId10"/>
          <w:footerReference w:type="default" r:id="rId11"/>
          <w:pgSz w:w="11900" w:h="16840" w:code="9"/>
          <w:pgMar w:top="2722" w:right="1134" w:bottom="278" w:left="1134" w:header="680" w:footer="1486" w:gutter="0"/>
          <w:cols w:space="708" w:equalWidth="0">
            <w:col w:w="9466"/>
          </w:cols>
          <w:noEndnote/>
          <w:titlePg/>
          <w:docGrid w:linePitch="299"/>
        </w:sectPr>
      </w:pPr>
    </w:p>
    <w:p w:rsidR="00F1511B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Identifikační údaje</w:t>
      </w:r>
    </w:p>
    <w:tbl>
      <w:tblPr>
        <w:tblpPr w:leftFromText="141" w:rightFromText="141" w:vertAnchor="page" w:horzAnchor="margin" w:tblpY="2161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4"/>
        <w:gridCol w:w="6602"/>
      </w:tblGrid>
      <w:tr w:rsidR="00F13CFB" w:rsidTr="00F13CFB">
        <w:trPr>
          <w:trHeight w:val="315"/>
        </w:trPr>
        <w:tc>
          <w:tcPr>
            <w:tcW w:w="15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zakázky:</w:t>
            </w:r>
          </w:p>
        </w:tc>
        <w:tc>
          <w:tcPr>
            <w:tcW w:w="3447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1511B">
              <w:rPr>
                <w:rFonts w:ascii="Arial" w:hAnsi="Arial" w:cs="Arial"/>
                <w:b/>
              </w:rPr>
              <w:t xml:space="preserve">Vybavení </w:t>
            </w:r>
            <w:r>
              <w:rPr>
                <w:rFonts w:ascii="Arial" w:hAnsi="Arial" w:cs="Arial"/>
                <w:b/>
              </w:rPr>
              <w:t>výpočetní</w:t>
            </w:r>
            <w:r w:rsidRPr="00F1511B">
              <w:rPr>
                <w:rFonts w:ascii="Arial" w:hAnsi="Arial" w:cs="Arial"/>
                <w:b/>
              </w:rPr>
              <w:t xml:space="preserve"> technikou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Zadavatel: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Gymnázium, Třeboň, Na Sadech 308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608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16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945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nemáme</w:t>
            </w:r>
          </w:p>
        </w:tc>
      </w:tr>
      <w:tr w:rsidR="00F13CFB" w:rsidTr="00F13CFB">
        <w:trPr>
          <w:trHeight w:val="408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zadavatele: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 Sadech 308, 379 01 Třeboň 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Oprávněná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Anna Kohoutová, ředitelka školy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 Ivana Kubínová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telefon: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DC595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Tel: </w:t>
            </w:r>
            <w:r w:rsidRPr="00F032E2">
              <w:rPr>
                <w:rFonts w:ascii="Arial" w:hAnsi="Arial" w:cs="Arial"/>
              </w:rPr>
              <w:t>389</w:t>
            </w:r>
            <w:r w:rsidR="009C0575">
              <w:rPr>
                <w:rFonts w:ascii="Arial" w:hAnsi="Arial" w:cs="Arial"/>
              </w:rPr>
              <w:t> </w:t>
            </w:r>
            <w:r w:rsidRPr="00F032E2">
              <w:rPr>
                <w:rFonts w:ascii="Arial" w:hAnsi="Arial" w:cs="Arial"/>
              </w:rPr>
              <w:t>822</w:t>
            </w:r>
            <w:r w:rsidR="009C0575">
              <w:rPr>
                <w:rFonts w:ascii="Arial" w:hAnsi="Arial" w:cs="Arial"/>
              </w:rPr>
              <w:t xml:space="preserve"> </w:t>
            </w:r>
            <w:r w:rsidRPr="00F032E2">
              <w:rPr>
                <w:rFonts w:ascii="Arial" w:hAnsi="Arial" w:cs="Arial"/>
              </w:rPr>
              <w:t>0</w:t>
            </w:r>
            <w:r w:rsidR="00DC5957">
              <w:rPr>
                <w:rFonts w:ascii="Arial" w:hAnsi="Arial" w:cs="Arial"/>
              </w:rPr>
              <w:t>63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e-mail: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  <w:hyperlink r:id="rId12" w:history="1">
              <w:r>
                <w:rPr>
                  <w:rStyle w:val="Hypertextovodkaz"/>
                  <w:rFonts w:ascii="Arial" w:hAnsi="Arial" w:cs="Arial"/>
                </w:rPr>
                <w:t>gymnaz@gymtrebon.cz</w:t>
              </w:r>
            </w:hyperlink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sz w:val="28"/>
          <w:szCs w:val="28"/>
        </w:rPr>
      </w:pPr>
    </w:p>
    <w:p w:rsidR="00ED7D9A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F1511B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Specifikace předmětu zakázky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</w:rPr>
      </w:pPr>
    </w:p>
    <w:p w:rsidR="00312D61" w:rsidRPr="00312D61" w:rsidRDefault="00312D61" w:rsidP="00312D61">
      <w:pPr>
        <w:jc w:val="both"/>
        <w:rPr>
          <w:rFonts w:ascii="Times New Roman" w:hAnsi="Times New Roman"/>
          <w:bCs/>
          <w:sz w:val="24"/>
          <w:szCs w:val="24"/>
        </w:rPr>
      </w:pPr>
      <w:r w:rsidRPr="00312D61">
        <w:rPr>
          <w:rFonts w:ascii="Times New Roman" w:hAnsi="Times New Roman"/>
          <w:bCs/>
          <w:spacing w:val="-3"/>
          <w:sz w:val="24"/>
          <w:szCs w:val="24"/>
        </w:rPr>
        <w:t>Předmětem zakázky je dodávka výpočetní techniky dle specifikace v zadávací dokumentaci pro běžnou činnost školy</w:t>
      </w:r>
      <w:r>
        <w:rPr>
          <w:rFonts w:ascii="Times New Roman" w:hAnsi="Times New Roman"/>
          <w:bCs/>
          <w:spacing w:val="-3"/>
          <w:sz w:val="24"/>
          <w:szCs w:val="24"/>
        </w:rPr>
        <w:t xml:space="preserve">. </w:t>
      </w:r>
      <w:r w:rsidRPr="00312D61">
        <w:rPr>
          <w:rFonts w:ascii="Times New Roman" w:hAnsi="Times New Roman"/>
          <w:bCs/>
          <w:sz w:val="24"/>
          <w:szCs w:val="24"/>
        </w:rPr>
        <w:t xml:space="preserve">Předmětná zakázka </w:t>
      </w:r>
      <w:r w:rsidR="0089619C">
        <w:rPr>
          <w:rFonts w:ascii="Times New Roman" w:hAnsi="Times New Roman"/>
          <w:bCs/>
          <w:sz w:val="24"/>
          <w:szCs w:val="24"/>
        </w:rPr>
        <w:t>bude</w:t>
      </w:r>
      <w:r w:rsidRPr="00312D61">
        <w:rPr>
          <w:rFonts w:ascii="Times New Roman" w:hAnsi="Times New Roman"/>
          <w:bCs/>
          <w:sz w:val="24"/>
          <w:szCs w:val="24"/>
        </w:rPr>
        <w:t xml:space="preserve"> financována z prostředků školy.</w:t>
      </w:r>
    </w:p>
    <w:p w:rsidR="00835A54" w:rsidRDefault="00835A54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 xml:space="preserve">y,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z w:val="24"/>
          <w:szCs w:val="24"/>
        </w:rPr>
        <w:t>as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áv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y,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avu</w:t>
      </w:r>
      <w:r w:rsidR="00BF381C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é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te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ín</w:t>
      </w:r>
      <w:r w:rsidRPr="006C1D49">
        <w:rPr>
          <w:rFonts w:ascii="Times New Roman" w:hAnsi="Times New Roman"/>
          <w:bCs/>
          <w:sz w:val="24"/>
          <w:szCs w:val="24"/>
        </w:rPr>
        <w:t xml:space="preserve">u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ní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="00D81F79">
        <w:rPr>
          <w:rFonts w:ascii="Times New Roman" w:hAnsi="Times New Roman"/>
          <w:sz w:val="24"/>
          <w:szCs w:val="24"/>
        </w:rPr>
        <w:t xml:space="preserve">ověření funkčnosti a předání česky psaných návodů k dodávanému hardware i software,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oš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z w:val="24"/>
          <w:szCs w:val="24"/>
        </w:rPr>
        <w:t>y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/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s.</w:t>
      </w:r>
      <w:r w:rsidR="00312D61">
        <w:rPr>
          <w:rFonts w:ascii="Times New Roman" w:hAnsi="Times New Roman"/>
          <w:bCs/>
          <w:sz w:val="24"/>
          <w:szCs w:val="24"/>
        </w:rPr>
        <w:t xml:space="preserve"> </w:t>
      </w:r>
    </w:p>
    <w:p w:rsidR="00D81F79" w:rsidRPr="00312D61" w:rsidRDefault="00D81F79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12D61" w:rsidRDefault="00312D61" w:rsidP="00D81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D61">
        <w:rPr>
          <w:rFonts w:ascii="Times New Roman" w:hAnsi="Times New Roman"/>
          <w:sz w:val="24"/>
          <w:szCs w:val="24"/>
        </w:rPr>
        <w:t>T</w:t>
      </w:r>
      <w:r w:rsidR="00835A54" w:rsidRPr="00312D61">
        <w:rPr>
          <w:rFonts w:ascii="Times New Roman" w:hAnsi="Times New Roman"/>
          <w:sz w:val="24"/>
          <w:szCs w:val="24"/>
        </w:rPr>
        <w:t>e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hn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kou</w:t>
      </w:r>
      <w:r w:rsidR="00835A54">
        <w:rPr>
          <w:rFonts w:ascii="Times New Roman" w:hAnsi="Times New Roman"/>
          <w:spacing w:val="56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sp</w:t>
      </w:r>
      <w:r w:rsidR="00835A54">
        <w:rPr>
          <w:rFonts w:ascii="Times New Roman" w:hAnsi="Times New Roman"/>
          <w:spacing w:val="-1"/>
          <w:sz w:val="24"/>
          <w:szCs w:val="24"/>
        </w:rPr>
        <w:t>ec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2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ac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9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z w:val="24"/>
          <w:szCs w:val="24"/>
        </w:rPr>
        <w:t>v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v tabulkovém formátu obsahuje příloha č. 2</w:t>
      </w:r>
      <w:r w:rsidR="00835A54">
        <w:rPr>
          <w:rFonts w:ascii="Times New Roman" w:hAnsi="Times New Roman"/>
          <w:sz w:val="24"/>
          <w:szCs w:val="24"/>
        </w:rPr>
        <w:t>.</w:t>
      </w:r>
      <w:r w:rsidR="00835A54">
        <w:rPr>
          <w:rFonts w:ascii="Times New Roman" w:hAnsi="Times New Roman"/>
          <w:spacing w:val="5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P</w:t>
      </w:r>
      <w:r w:rsidR="00835A54">
        <w:rPr>
          <w:rFonts w:ascii="Times New Roman" w:hAnsi="Times New Roman"/>
          <w:spacing w:val="-1"/>
          <w:sz w:val="24"/>
          <w:szCs w:val="24"/>
        </w:rPr>
        <w:t>ř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p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2"/>
          <w:sz w:val="24"/>
          <w:szCs w:val="24"/>
        </w:rPr>
        <w:t>ě</w:t>
      </w:r>
      <w:r w:rsidR="00835A54">
        <w:rPr>
          <w:rFonts w:ascii="Times New Roman" w:hAnsi="Times New Roman"/>
          <w:sz w:val="24"/>
          <w:szCs w:val="24"/>
        </w:rPr>
        <w:t>ní p</w:t>
      </w:r>
      <w:r w:rsidR="00835A54">
        <w:rPr>
          <w:rFonts w:ascii="Times New Roman" w:hAnsi="Times New Roman"/>
          <w:spacing w:val="-1"/>
          <w:sz w:val="24"/>
          <w:szCs w:val="24"/>
        </w:rPr>
        <w:t>ře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pacing w:val="-1"/>
          <w:sz w:val="24"/>
          <w:szCs w:val="24"/>
        </w:rPr>
        <w:t>ě</w:t>
      </w:r>
      <w:r w:rsidR="00835A54">
        <w:rPr>
          <w:rFonts w:ascii="Times New Roman" w:hAnsi="Times New Roman"/>
          <w:spacing w:val="1"/>
          <w:sz w:val="24"/>
          <w:szCs w:val="24"/>
        </w:rPr>
        <w:t>t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4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z w:val="24"/>
          <w:szCs w:val="24"/>
        </w:rPr>
        <w:t xml:space="preserve">y 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z w:val="24"/>
          <w:szCs w:val="24"/>
        </w:rPr>
        <w:t>usí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b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t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5"/>
          <w:sz w:val="24"/>
          <w:szCs w:val="24"/>
        </w:rPr>
        <w:t>v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 w:rsidR="00835A54">
        <w:rPr>
          <w:rFonts w:ascii="Times New Roman" w:hAnsi="Times New Roman"/>
          <w:sz w:val="24"/>
          <w:szCs w:val="24"/>
        </w:rPr>
        <w:t>b</w:t>
      </w:r>
      <w:r w:rsidR="00835A54">
        <w:rPr>
          <w:rFonts w:ascii="Times New Roman" w:hAnsi="Times New Roman"/>
          <w:spacing w:val="-1"/>
          <w:sz w:val="24"/>
          <w:szCs w:val="24"/>
        </w:rPr>
        <w:t>ra</w:t>
      </w:r>
      <w:r w:rsidR="00835A54">
        <w:rPr>
          <w:rFonts w:ascii="Times New Roman" w:hAnsi="Times New Roman"/>
          <w:spacing w:val="5"/>
          <w:sz w:val="24"/>
          <w:szCs w:val="24"/>
        </w:rPr>
        <w:t>n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č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r</w:t>
      </w:r>
      <w:r w:rsidR="00835A54">
        <w:rPr>
          <w:rFonts w:ascii="Times New Roman" w:hAnsi="Times New Roman"/>
          <w:spacing w:val="2"/>
          <w:sz w:val="24"/>
          <w:szCs w:val="24"/>
        </w:rPr>
        <w:t>ž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na</w:t>
      </w:r>
      <w:r w:rsidR="00835A54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mi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1"/>
          <w:sz w:val="24"/>
          <w:szCs w:val="24"/>
        </w:rPr>
        <w:t>im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ně</w:t>
      </w:r>
      <w:r w:rsidR="00835A54">
        <w:rPr>
          <w:rFonts w:ascii="Times New Roman" w:hAnsi="Times New Roman"/>
          <w:spacing w:val="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uv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n</w:t>
      </w:r>
      <w:r w:rsidR="00835A54">
        <w:rPr>
          <w:rFonts w:ascii="Times New Roman" w:hAnsi="Times New Roman"/>
          <w:sz w:val="24"/>
          <w:szCs w:val="24"/>
        </w:rPr>
        <w:t>á</w:t>
      </w:r>
      <w:r w:rsidR="00835A54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kon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3"/>
          <w:sz w:val="24"/>
          <w:szCs w:val="24"/>
        </w:rPr>
        <w:t>i</w:t>
      </w:r>
      <w:r w:rsidR="00835A54">
        <w:rPr>
          <w:rFonts w:ascii="Times New Roman" w:hAnsi="Times New Roman"/>
          <w:spacing w:val="-2"/>
          <w:sz w:val="24"/>
          <w:szCs w:val="24"/>
        </w:rPr>
        <w:t>g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2"/>
          <w:sz w:val="24"/>
          <w:szCs w:val="24"/>
        </w:rPr>
        <w:t>r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c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 xml:space="preserve">. </w:t>
      </w:r>
    </w:p>
    <w:p w:rsidR="00312D61" w:rsidRDefault="00312D61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:</w:t>
      </w:r>
    </w:p>
    <w:p w:rsidR="00835A54" w:rsidRPr="006C1D49" w:rsidRDefault="00835A54" w:rsidP="001A2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z w:val="24"/>
          <w:szCs w:val="24"/>
        </w:rPr>
        <w:t xml:space="preserve">a) </w:t>
      </w:r>
      <w:r w:rsidRPr="006C1D49">
        <w:rPr>
          <w:rFonts w:ascii="Times New Roman" w:hAnsi="Times New Roman"/>
          <w:bCs/>
          <w:spacing w:val="3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="00BF64BA" w:rsidRPr="006C1D49">
        <w:rPr>
          <w:rFonts w:ascii="Times New Roman" w:hAnsi="Times New Roman"/>
          <w:bCs/>
          <w:sz w:val="24"/>
          <w:szCs w:val="24"/>
        </w:rPr>
        <w:t>1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Krycí list nabídky</w:t>
      </w:r>
      <w:r w:rsidR="00BF64BA"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z w:val="24"/>
          <w:szCs w:val="24"/>
        </w:rPr>
        <w:t>vou</w:t>
      </w:r>
      <w:r w:rsidRPr="006C1D49">
        <w:rPr>
          <w:rFonts w:ascii="Times New Roman" w:hAnsi="Times New Roman"/>
          <w:bCs/>
          <w:spacing w:val="29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2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os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2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výši</w:t>
      </w:r>
      <w:r w:rsidRPr="006C1D49">
        <w:rPr>
          <w:rFonts w:ascii="Times New Roman" w:hAnsi="Times New Roman"/>
          <w:bCs/>
          <w:spacing w:val="3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="0089619C">
        <w:rPr>
          <w:rFonts w:ascii="Times New Roman" w:hAnsi="Times New Roman"/>
          <w:bCs/>
          <w:spacing w:val="-1"/>
          <w:sz w:val="24"/>
          <w:szCs w:val="24"/>
        </w:rPr>
        <w:t> 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="0089619C">
        <w:rPr>
          <w:rFonts w:ascii="Times New Roman" w:hAnsi="Times New Roman"/>
          <w:bCs/>
          <w:sz w:val="24"/>
          <w:szCs w:val="24"/>
        </w:rPr>
        <w:t>,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 xml:space="preserve">) 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A247B" w:rsidRPr="006C1D49">
        <w:rPr>
          <w:rFonts w:ascii="Times New Roman" w:hAnsi="Times New Roman"/>
          <w:bCs/>
          <w:spacing w:val="-1"/>
          <w:sz w:val="24"/>
          <w:szCs w:val="24"/>
        </w:rPr>
        <w:t>2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F032E2" w:rsidRPr="006C1D49">
        <w:rPr>
          <w:rFonts w:ascii="Times New Roman" w:hAnsi="Times New Roman"/>
          <w:bCs/>
          <w:spacing w:val="-1"/>
          <w:sz w:val="24"/>
          <w:szCs w:val="24"/>
        </w:rPr>
        <w:t xml:space="preserve">Technická specifikace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ou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f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g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-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é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y.</w:t>
      </w:r>
    </w:p>
    <w:p w:rsidR="006C1D49" w:rsidRDefault="006C1D49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7A223C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Druh zakázky</w:t>
      </w:r>
    </w:p>
    <w:p w:rsidR="007A223C" w:rsidRDefault="007A223C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23C" w:rsidRDefault="007A223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  <w:r w:rsidRPr="007A223C">
        <w:rPr>
          <w:rFonts w:ascii="Times New Roman" w:hAnsi="Times New Roman"/>
          <w:sz w:val="24"/>
          <w:szCs w:val="24"/>
        </w:rPr>
        <w:t xml:space="preserve">Veřejná </w:t>
      </w:r>
      <w:r>
        <w:rPr>
          <w:rFonts w:ascii="Times New Roman" w:hAnsi="Times New Roman"/>
          <w:sz w:val="24"/>
          <w:szCs w:val="24"/>
        </w:rPr>
        <w:t>zakázka malého rozsahu na dodávku.</w:t>
      </w:r>
      <w:r w:rsidRPr="007A223C">
        <w:rPr>
          <w:rFonts w:ascii="Times New Roman" w:hAnsi="Times New Roman"/>
          <w:sz w:val="24"/>
          <w:szCs w:val="24"/>
        </w:rPr>
        <w:t xml:space="preserve"> Uchazeč může podat svou nabídku pouze na celou veřejnou zakázku. Jiné varianty nejsou přípustné.</w:t>
      </w:r>
    </w:p>
    <w:p w:rsidR="0089619C" w:rsidRPr="007A223C" w:rsidRDefault="0089619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</w:p>
    <w:p w:rsidR="00F1511B" w:rsidRPr="007A223C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Požadavky na prokázání kvalifikace dodavatele</w:t>
      </w:r>
    </w:p>
    <w:p w:rsidR="007A223C" w:rsidRDefault="007A223C" w:rsidP="00F1511B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7367"/>
      </w:tblGrid>
      <w:tr w:rsidR="002D4918" w:rsidRPr="00E853F4" w:rsidTr="00E853F4">
        <w:tc>
          <w:tcPr>
            <w:tcW w:w="2235" w:type="dxa"/>
            <w:shd w:val="clear" w:color="auto" w:fill="auto"/>
            <w:vAlign w:val="center"/>
          </w:tcPr>
          <w:p w:rsidR="002D4918" w:rsidRPr="00E853F4" w:rsidRDefault="002D4918" w:rsidP="00E853F4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Dodavatel předloží</w:t>
            </w:r>
            <w:r w:rsidRPr="00E853F4">
              <w:rPr>
                <w:rFonts w:ascii="Arial" w:hAnsi="Arial" w:cs="Arial"/>
              </w:rPr>
              <w:t>:</w:t>
            </w:r>
          </w:p>
        </w:tc>
        <w:tc>
          <w:tcPr>
            <w:tcW w:w="7491" w:type="dxa"/>
            <w:shd w:val="clear" w:color="auto" w:fill="auto"/>
          </w:tcPr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základních kvalifikačních předpokladů:</w:t>
            </w:r>
          </w:p>
          <w:p w:rsidR="002D4918" w:rsidRPr="00E853F4" w:rsidRDefault="00D81F79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plnění základních kvalifikačních předpokladů předložením 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estného prohlášení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tom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, že splňuje základní kvalifikační předpoklady </w:t>
            </w:r>
            <w:r>
              <w:rPr>
                <w:rFonts w:ascii="Times New Roman" w:hAnsi="Times New Roman"/>
                <w:sz w:val="24"/>
                <w:szCs w:val="24"/>
              </w:rPr>
              <w:t>dle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 §53, zákona č. 137/2006 Sb.</w:t>
            </w:r>
            <w:r>
              <w:rPr>
                <w:rFonts w:ascii="Times New Roman" w:hAnsi="Times New Roman"/>
                <w:sz w:val="24"/>
                <w:szCs w:val="24"/>
              </w:rPr>
              <w:t>, o veřejných zakázkách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 (možno využít Přílohu č. 2 Zadávací dokumentace). </w:t>
            </w:r>
          </w:p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profesních kvalifikačních předpokladů:</w:t>
            </w:r>
          </w:p>
          <w:p w:rsidR="002D4918" w:rsidRPr="00E853F4" w:rsidRDefault="002D4918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lastRenderedPageBreak/>
              <w:t>Uchazeč prokáže splnění profesních kvalifikačních předpokladů předložením:</w:t>
            </w:r>
          </w:p>
          <w:p w:rsidR="002D4918" w:rsidRPr="00E853F4" w:rsidRDefault="002D4918" w:rsidP="00E853F4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Výpisu z obchodního rejstříku, pokud je v něm zapsán, či výpisu z jiné obdobné evidence, pokud je v ní zapsán. Doklad nesmí být starší než 90 kalendářních dnů ke dni podání nabídky</w:t>
            </w:r>
          </w:p>
          <w:p w:rsidR="002D4918" w:rsidRPr="002D4918" w:rsidRDefault="00D81F79" w:rsidP="00E853F4">
            <w:pPr>
              <w:pStyle w:val="Odstavecseseznamem"/>
              <w:numPr>
                <w:ilvl w:val="0"/>
                <w:numId w:val="7"/>
              </w:numPr>
              <w:tabs>
                <w:tab w:val="left" w:pos="317"/>
              </w:tabs>
              <w:ind w:left="317" w:hanging="283"/>
              <w:jc w:val="both"/>
            </w:pPr>
            <w:r>
              <w:t>Doklad o oprávnění k podnikání podle zvláštních předpisů v rozsahu předmětu veřejné zakázky, zejména dokladu prokazující příslušné živnostenské oprávnění</w:t>
            </w:r>
            <w:r w:rsidR="00A0014D">
              <w:t>,</w:t>
            </w:r>
            <w:r w:rsidR="00753C21">
              <w:t xml:space="preserve"> </w:t>
            </w:r>
            <w:r w:rsidR="002D4918" w:rsidRPr="002D4918">
              <w:t xml:space="preserve">pokud toto oprávnění není již patrné z dokladu předkládaného dle předchozího bodu. </w:t>
            </w:r>
          </w:p>
          <w:p w:rsidR="00A0014D" w:rsidRDefault="00A0014D" w:rsidP="00753C21">
            <w:pPr>
              <w:widowControl w:val="0"/>
              <w:autoSpaceDE w:val="0"/>
              <w:autoSpaceDN w:val="0"/>
              <w:adjustRightInd w:val="0"/>
              <w:spacing w:before="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3C21" w:rsidRDefault="00753C21" w:rsidP="00A0014D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4A9">
              <w:rPr>
                <w:rFonts w:ascii="Times New Roman" w:hAnsi="Times New Roman"/>
                <w:sz w:val="24"/>
                <w:szCs w:val="24"/>
              </w:rPr>
              <w:t xml:space="preserve">Dodavatel předloží originál potvrzení pojišťovny, že je pojištěn na </w:t>
            </w:r>
            <w:r w:rsidR="00A0014D">
              <w:rPr>
                <w:rFonts w:ascii="Times New Roman" w:hAnsi="Times New Roman"/>
                <w:sz w:val="24"/>
                <w:szCs w:val="24"/>
              </w:rPr>
              <w:t>odpovědnost za způsobené škody</w:t>
            </w:r>
            <w:r w:rsidRPr="006914A9">
              <w:rPr>
                <w:rFonts w:ascii="Times New Roman" w:hAnsi="Times New Roman"/>
                <w:sz w:val="24"/>
                <w:szCs w:val="24"/>
              </w:rPr>
              <w:t xml:space="preserve"> ve výši minimálně shodné s celkovou výší této zakázky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3C21" w:rsidRDefault="00753C21" w:rsidP="00F032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4918" w:rsidRPr="00E853F4" w:rsidRDefault="002D4918" w:rsidP="005137B6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Výše uvedené doklady (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prokazující pr</w:t>
            </w:r>
            <w:r w:rsidR="005137B6">
              <w:rPr>
                <w:rFonts w:ascii="Times New Roman" w:hAnsi="Times New Roman"/>
                <w:b/>
                <w:bCs/>
                <w:sz w:val="24"/>
                <w:szCs w:val="24"/>
              </w:rPr>
              <w:t>ofesní kvalifikační předpoklady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) je možno předložit v </w:t>
            </w: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prosté kopii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dokumentu. Originál či ověřenou kopii výše uvedených dokladů předloží poté pouze vybraný uchazeč před podpisem smlouvy</w:t>
            </w:r>
          </w:p>
        </w:tc>
      </w:tr>
    </w:tbl>
    <w:p w:rsidR="007A223C" w:rsidRDefault="007A223C" w:rsidP="002D4918">
      <w:pPr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</w:p>
    <w:p w:rsidR="00835A54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Rozsah a termín plnění zakázky</w:t>
      </w:r>
    </w:p>
    <w:p w:rsidR="007A223C" w:rsidRDefault="007A223C" w:rsidP="007A223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5"/>
        <w:gridCol w:w="6251"/>
      </w:tblGrid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Doba pro podání nabídky: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9A5C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26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10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9A5C93"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11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 12</w:t>
            </w:r>
            <w:r w:rsidR="00374AC5">
              <w:rPr>
                <w:rFonts w:ascii="Times New Roman" w:hAnsi="Times New Roman"/>
                <w:sz w:val="24"/>
                <w:szCs w:val="24"/>
              </w:rPr>
              <w:t>: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00 hodin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 xml:space="preserve">Zasedání výběrové komise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9A5C93" w:rsidP="009A5C9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11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21D8" w:rsidRPr="00E853F4">
              <w:rPr>
                <w:rFonts w:ascii="Times New Roman" w:hAnsi="Times New Roman"/>
                <w:sz w:val="24"/>
                <w:szCs w:val="24"/>
              </w:rPr>
              <w:t>od 12</w:t>
            </w:r>
            <w:r w:rsidR="0065174C">
              <w:rPr>
                <w:rFonts w:ascii="Times New Roman" w:hAnsi="Times New Roman"/>
                <w:sz w:val="24"/>
                <w:szCs w:val="24"/>
              </w:rPr>
              <w:t>.</w:t>
            </w:r>
            <w:r w:rsidR="006621D8" w:rsidRPr="00E853F4">
              <w:rPr>
                <w:rFonts w:ascii="Times New Roman" w:hAnsi="Times New Roman"/>
                <w:sz w:val="24"/>
                <w:szCs w:val="24"/>
              </w:rPr>
              <w:t xml:space="preserve">05 na adrese:  Gymnázium Třeboň, Na Sadech 308, 379 01 Třeboň 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Podpis smlouvy s vybraným uchazečem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9C0575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9C0575">
              <w:rPr>
                <w:rFonts w:ascii="Times New Roman" w:hAnsi="Times New Roman"/>
                <w:sz w:val="24"/>
                <w:szCs w:val="24"/>
              </w:rPr>
              <w:t>22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11</w:t>
            </w:r>
            <w:r w:rsidR="00A63DDE">
              <w:rPr>
                <w:rFonts w:ascii="Times New Roman" w:hAnsi="Times New Roman"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Fyzické dodání předmětu zakázky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9C057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9C0575">
              <w:rPr>
                <w:rFonts w:ascii="Times New Roman" w:hAnsi="Times New Roman"/>
                <w:sz w:val="24"/>
                <w:szCs w:val="24"/>
              </w:rPr>
              <w:t>22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</w:t>
            </w:r>
            <w:r w:rsidR="009A5C93">
              <w:rPr>
                <w:rFonts w:ascii="Times New Roman" w:hAnsi="Times New Roman"/>
                <w:sz w:val="24"/>
                <w:szCs w:val="24"/>
              </w:rPr>
              <w:t>1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2017 do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0575">
              <w:rPr>
                <w:rFonts w:ascii="Times New Roman" w:hAnsi="Times New Roman"/>
                <w:sz w:val="24"/>
                <w:szCs w:val="24"/>
              </w:rPr>
              <w:t>5</w:t>
            </w:r>
            <w:r w:rsidR="00EC0165">
              <w:rPr>
                <w:rFonts w:ascii="Times New Roman" w:hAnsi="Times New Roman"/>
                <w:sz w:val="24"/>
                <w:szCs w:val="24"/>
              </w:rPr>
              <w:t>.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0165">
              <w:rPr>
                <w:rFonts w:ascii="Times New Roman" w:hAnsi="Times New Roman"/>
                <w:sz w:val="24"/>
                <w:szCs w:val="24"/>
              </w:rPr>
              <w:t>1</w:t>
            </w:r>
            <w:r w:rsidR="009C0575">
              <w:rPr>
                <w:rFonts w:ascii="Times New Roman" w:hAnsi="Times New Roman"/>
                <w:sz w:val="24"/>
                <w:szCs w:val="24"/>
              </w:rPr>
              <w:t>2</w:t>
            </w:r>
            <w:r w:rsidR="00374AC5" w:rsidRPr="00374AC5">
              <w:rPr>
                <w:rFonts w:ascii="Times New Roman" w:hAnsi="Times New Roman"/>
                <w:sz w:val="24"/>
                <w:szCs w:val="24"/>
              </w:rPr>
              <w:t>. 2017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Místo převzetí plnění zakázky (evidence a zpráva):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Gymnázium Třeboň, Na Sadech 308, 379 01 Třeboň  </w:t>
            </w:r>
          </w:p>
        </w:tc>
      </w:tr>
    </w:tbl>
    <w:p w:rsidR="007A223C" w:rsidRDefault="007A223C" w:rsidP="007A223C"/>
    <w:p w:rsidR="006F27FA" w:rsidRPr="00637182" w:rsidRDefault="006F27FA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Pokyny pro zpracování a podání nabídky</w:t>
      </w:r>
    </w:p>
    <w:p w:rsidR="006F27FA" w:rsidRDefault="006F27FA" w:rsidP="006F27FA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15"/>
      </w:tblGrid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Termín pro podání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Uchazeč doručí nabídku nejpozději do </w:t>
            </w:r>
            <w:r w:rsidR="009A5C93" w:rsidRPr="009A5C9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374AC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0165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. 201</w:t>
            </w:r>
            <w:r w:rsidR="00374AC5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do 12.00 hod</w:t>
            </w:r>
            <w:r w:rsidR="00A63DD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poštou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adresu: Gymnázium, Třeboň, Na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 nebo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osobně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 Sekretariát, Gymnáziu</w:t>
            </w:r>
            <w:r w:rsidR="00374AC5">
              <w:rPr>
                <w:rFonts w:ascii="Times New Roman" w:hAnsi="Times New Roman"/>
                <w:sz w:val="24"/>
                <w:szCs w:val="24"/>
              </w:rPr>
              <w:t>m, Třeboň, Na 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II.  </w:t>
            </w:r>
          </w:p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Při předání osobně bude sepsán Protokol o osobním převzetí nabídky uchazeče.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Při doručení poštou je rozhodující potvrzení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zadavatele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o přijetí nabídky.  Nabídky podané po uplynutí výše uvedené lhůty nebudou otevřeny a budou vráceny zpět uchazeči.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Forma nabídky:</w:t>
            </w:r>
          </w:p>
        </w:tc>
        <w:tc>
          <w:tcPr>
            <w:tcW w:w="6216" w:type="dxa"/>
            <w:shd w:val="clear" w:color="auto" w:fill="auto"/>
          </w:tcPr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782">
              <w:rPr>
                <w:rFonts w:ascii="Times New Roman" w:hAnsi="Times New Roman"/>
                <w:sz w:val="24"/>
                <w:szCs w:val="24"/>
              </w:rPr>
              <w:t>Uchazeč může podat svou nabídku pouze na celou veřejnou zakázku. Jiné varianty nejsou přípustné.</w:t>
            </w:r>
          </w:p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musí být podána písemně v jednom vyhotovení v uzavřené a zalepené obálce. </w:t>
            </w:r>
          </w:p>
          <w:p w:rsidR="006F27FA" w:rsidRPr="00E853F4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bude podepsána oprávněnou osobou.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Zadavatel nepřipouští variantní nabídky.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lastRenderedPageBreak/>
              <w:t>Způsob předložení nabídky:</w:t>
            </w:r>
          </w:p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left="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Struktura nabídky musí odpovídat požadavkům podrobně uvedeným v této Zadávací dokumentaci.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N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abídka na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celou veřejnou zakázku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podaná jedním uchazečem musí být v samostatné řádně uzavřené obálce. Dále musí být obálka označena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názvem veřejné zakázky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„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Vybavení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výpočetní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technikou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Obálka musí být opatřena jménem a adresou uchazeče a obsahovat zvýrazněné označení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„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NEOTEVÍRAT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“.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right="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Odvolání zaslané nabídky je možno písemnou formou nejpozději do termínu předložení nabídek.</w:t>
            </w:r>
          </w:p>
          <w:p w:rsidR="006F27FA" w:rsidRPr="00E853F4" w:rsidRDefault="00EC0165" w:rsidP="00EC0165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165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Všechny strany nabídky budou očíslovány a budou odevzdány pevně spojené v jednom svazku, takže jednotlivé listy nebude možné z nabídky vyjmout</w:t>
            </w:r>
            <w:r w:rsidRPr="00E853F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Povinné součásti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92782" w:rsidP="00E853F4">
            <w:pPr>
              <w:shd w:val="clear" w:color="auto" w:fill="FFFFFF"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abídka musí být předložena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v 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>obálce v následující struktuře: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Krycí list nabídky</w:t>
            </w:r>
          </w:p>
          <w:p w:rsidR="006F27FA" w:rsidRPr="00E853F4" w:rsidRDefault="006F27FA" w:rsidP="00E853F4">
            <w:pPr>
              <w:widowControl w:val="0"/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(Příloha č. 1 Zadávací dokumentace – závazný vzor)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Kvalifikační předpoklady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Prokázání základních kvalifikačních předpokladů </w:t>
            </w:r>
          </w:p>
          <w:p w:rsidR="006F27FA" w:rsidRPr="00E853F4" w:rsidRDefault="006F27FA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(Příloha č. </w:t>
            </w:r>
            <w:r w:rsidR="007A33B6">
              <w:rPr>
                <w:rFonts w:ascii="Times New Roman" w:hAnsi="Times New Roman"/>
                <w:sz w:val="24"/>
                <w:szCs w:val="24"/>
              </w:rPr>
              <w:t>3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Zadávací dokumentace - doporučený vzor)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Prokázání profesních kvalifikačních předpokladů</w:t>
            </w:r>
          </w:p>
          <w:p w:rsidR="006F27FA" w:rsidRPr="00E853F4" w:rsidRDefault="00A0014D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Potvrzení o pojištění</w:t>
            </w:r>
          </w:p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33B6">
              <w:rPr>
                <w:rFonts w:ascii="Times New Roman" w:hAnsi="Times New Roman"/>
                <w:b/>
                <w:sz w:val="24"/>
                <w:szCs w:val="24"/>
              </w:rPr>
              <w:t>Technická specifikace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Příloha č.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 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>- samostatný dokument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>)</w:t>
            </w:r>
          </w:p>
          <w:p w:rsidR="006F27FA" w:rsidRPr="00E853F4" w:rsidRDefault="006F27FA" w:rsidP="00E853F4">
            <w:pPr>
              <w:shd w:val="clear" w:color="auto" w:fill="FFFFFF"/>
              <w:tabs>
                <w:tab w:val="left" w:pos="355"/>
              </w:tabs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4. 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Návrh smlouvy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podepsaný oprávněnou osobou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7A33B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Prohlášení statutárního zástupce </w:t>
            </w:r>
            <w:r w:rsidRPr="00E853F4">
              <w:rPr>
                <w:rFonts w:ascii="Times New Roman" w:hAnsi="Times New Roman"/>
                <w:bCs/>
                <w:sz w:val="24"/>
                <w:szCs w:val="24"/>
              </w:rPr>
              <w:t>o akceptaci zadávacích podmínek  (Příloha č. 4 Zadávací dokumentace – závazný vzor)</w:t>
            </w:r>
          </w:p>
          <w:p w:rsidR="006F27FA" w:rsidRDefault="00E7050B" w:rsidP="00E853F4">
            <w:pPr>
              <w:pStyle w:val="Zkladntextodsazen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>Prohlášení statutárního zástupce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o vazbě uchazeče k obsahu zakázky </w:t>
            </w:r>
            <w:r w:rsidR="006F27FA" w:rsidRPr="00E7050B">
              <w:rPr>
                <w:rFonts w:ascii="Times New Roman" w:hAnsi="Times New Roman"/>
                <w:sz w:val="24"/>
                <w:szCs w:val="24"/>
              </w:rPr>
              <w:t>(Příloha č. 5 Zadávací dokumentace – závazný vzor)</w:t>
            </w:r>
          </w:p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P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rohlášení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statutárního zástupce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 nepodílení se na přípravě nebo zadání předmětného výběrového řízení</w:t>
            </w:r>
            <w:r w:rsidR="00A63DD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(Příloha č. 6 Zadávací dokumentace – závazný vzor)</w:t>
            </w:r>
          </w:p>
          <w:p w:rsidR="006F27FA" w:rsidRPr="00E853F4" w:rsidRDefault="00196FA3" w:rsidP="00E853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Zadávací dokumentaci včetně příloh zašleme na vyžádání e-mailem.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Měna nabídkové ceny: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53F4">
              <w:rPr>
                <w:rFonts w:ascii="Times New Roman" w:hAnsi="Times New Roman"/>
                <w:sz w:val="28"/>
                <w:szCs w:val="28"/>
              </w:rPr>
              <w:t>CZK</w:t>
            </w:r>
          </w:p>
        </w:tc>
      </w:tr>
      <w:tr w:rsidR="006F27FA" w:rsidRPr="00E853F4" w:rsidTr="00F13CFB">
        <w:trPr>
          <w:trHeight w:val="533"/>
        </w:trPr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Jazyk, ve kterém má být nabídka podána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Český jazyk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Předpokládaná hodnota zakázky v Kč</w:t>
            </w:r>
          </w:p>
        </w:tc>
        <w:tc>
          <w:tcPr>
            <w:tcW w:w="6216" w:type="dxa"/>
            <w:shd w:val="clear" w:color="auto" w:fill="auto"/>
          </w:tcPr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pacing w:val="12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ře</w:t>
            </w:r>
            <w:r>
              <w:rPr>
                <w:rFonts w:ascii="Times New Roman" w:hAnsi="Times New Roman"/>
                <w:sz w:val="24"/>
                <w:szCs w:val="24"/>
              </w:rPr>
              <w:t>dpok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hodno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eře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né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</w:p>
          <w:p w:rsidR="00374AC5" w:rsidRDefault="009A5C93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231 405 </w:t>
            </w:r>
            <w:r w:rsidR="00E7050B" w:rsidRPr="00D95E73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Kč bez DPH, 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280 000 </w:t>
            </w:r>
            <w:r w:rsidR="00374AC5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Kč s DPH.</w:t>
            </w:r>
          </w:p>
          <w:p w:rsidR="006F27FA" w:rsidRPr="00E7050B" w:rsidRDefault="00E7050B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ř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ě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te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9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dn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í</w:t>
            </w:r>
            <w:r w:rsidRPr="00520A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j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lk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bídk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 xml:space="preserve"> s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č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lastRenderedPageBreak/>
              <w:t>Způsob zpracování nabídkové ceny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70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Nabídková cena bude uvedena v členění nabídková cena v Kč bez DPH a nabídková cena v Kč včetně DPH</w:t>
            </w:r>
            <w:r w:rsidRPr="00E853F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(pokud uchazeč není plátce DPH, nebude se jeho cena bez DPH a včetně DPH lišit. Tato částka bude brána jako konečná).</w:t>
            </w:r>
            <w:r w:rsidR="00E7050B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dková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bu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 w:rsidR="00E7050B">
              <w:rPr>
                <w:rFonts w:ascii="Times New Roman" w:hAnsi="Times New Roman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4"/>
                <w:sz w:val="24"/>
                <w:szCs w:val="24"/>
              </w:rPr>
              <w:t>r</w:t>
            </w:r>
            <w:r w:rsidR="00E7050B">
              <w:rPr>
                <w:rFonts w:ascii="Times New Roman" w:hAnsi="Times New Roman"/>
                <w:spacing w:val="-5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m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li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 w:rsidR="00E7050B">
              <w:rPr>
                <w:rFonts w:ascii="Times New Roman" w:hAnsi="Times New Roman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(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p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oha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 w:rsidR="00E7050B">
              <w:rPr>
                <w:rFonts w:ascii="Times New Roman" w:hAnsi="Times New Roman"/>
                <w:sz w:val="24"/>
                <w:szCs w:val="24"/>
              </w:rPr>
              <w:t>.</w:t>
            </w:r>
            <w:r w:rsidR="00E7050B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1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3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)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N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hu kupní</w:t>
            </w:r>
            <w:r w:rsidR="00E7050B" w:rsidRPr="008039A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 w:rsidRPr="008039AF">
              <w:rPr>
                <w:rFonts w:ascii="Times New Roman" w:hAnsi="Times New Roman"/>
                <w:spacing w:val="1"/>
                <w:sz w:val="24"/>
                <w:szCs w:val="24"/>
              </w:rPr>
              <w:t>ml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ou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Lhůta, po kterou je zájemce svou nabídkou vázán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Zájemce je svou nabídkou vázán po dobu 90 dnů ode dne skončení lhůty pro podání nabídky.</w:t>
            </w:r>
          </w:p>
        </w:tc>
      </w:tr>
      <w:tr w:rsidR="006C1D49" w:rsidRPr="00E853F4" w:rsidTr="00E853F4">
        <w:tc>
          <w:tcPr>
            <w:tcW w:w="3510" w:type="dxa"/>
            <w:shd w:val="clear" w:color="auto" w:fill="auto"/>
            <w:vAlign w:val="center"/>
          </w:tcPr>
          <w:p w:rsidR="006C1D49" w:rsidRPr="00EC0165" w:rsidRDefault="006C1D49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Záruční podmínky</w:t>
            </w:r>
          </w:p>
        </w:tc>
        <w:tc>
          <w:tcPr>
            <w:tcW w:w="6216" w:type="dxa"/>
            <w:shd w:val="clear" w:color="auto" w:fill="auto"/>
          </w:tcPr>
          <w:p w:rsidR="006C1D49" w:rsidRPr="00E853F4" w:rsidRDefault="006C1D49" w:rsidP="006C1D49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dov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ka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ár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0A34D9">
              <w:rPr>
                <w:rFonts w:ascii="Times New Roman" w:hAnsi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ě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ů,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pokud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k v 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ká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ec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f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ace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1511B" w:rsidRPr="00637182" w:rsidRDefault="00F1511B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7FA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Platební podmínky</w:t>
      </w:r>
    </w:p>
    <w:p w:rsidR="00AD63B5" w:rsidRDefault="00637182" w:rsidP="00637182">
      <w:pPr>
        <w:widowControl w:val="0"/>
        <w:autoSpaceDE w:val="0"/>
        <w:autoSpaceDN w:val="0"/>
        <w:adjustRightInd w:val="0"/>
        <w:spacing w:before="29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Požadujeme vystavení faktur</w:t>
      </w:r>
      <w:r w:rsidR="00374AC5"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374AC5">
        <w:rPr>
          <w:rFonts w:ascii="Times New Roman" w:hAnsi="Times New Roman"/>
          <w:spacing w:val="-1"/>
          <w:sz w:val="24"/>
          <w:szCs w:val="24"/>
        </w:rPr>
        <w:t xml:space="preserve">která 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usí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mí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 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 w:rsidR="00D10706">
        <w:rPr>
          <w:rFonts w:ascii="Times New Roman" w:hAnsi="Times New Roman"/>
          <w:sz w:val="24"/>
          <w:szCs w:val="24"/>
        </w:rPr>
        <w:t xml:space="preserve">du.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2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 w:rsidR="00D10706"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 dod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Times New Roman" w:hAnsi="Times New Roman"/>
          <w:spacing w:val="1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oko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ů bude 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ze</w:t>
      </w:r>
      <w:r>
        <w:rPr>
          <w:rFonts w:ascii="Times New Roman" w:hAnsi="Times New Roman"/>
          <w:spacing w:val="-1"/>
          <w:sz w:val="24"/>
          <w:szCs w:val="24"/>
        </w:rPr>
        <w:t>če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5"/>
          <w:sz w:val="24"/>
          <w:szCs w:val="24"/>
        </w:rPr>
        <w:t>v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a předán v den dodávky. 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Úh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4"/>
          <w:sz w:val="24"/>
          <w:szCs w:val="24"/>
        </w:rPr>
        <w:t>r</w:t>
      </w:r>
      <w:r w:rsidR="00D10706">
        <w:rPr>
          <w:rFonts w:ascii="Times New Roman" w:hAnsi="Times New Roman"/>
          <w:spacing w:val="4"/>
          <w:sz w:val="24"/>
          <w:szCs w:val="24"/>
        </w:rPr>
        <w:t>y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 dod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ý v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hu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ml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Termín splatnosti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nejpozději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pacing w:val="2"/>
          <w:sz w:val="24"/>
          <w:szCs w:val="24"/>
        </w:rPr>
        <w:t>do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10706">
        <w:rPr>
          <w:rFonts w:ascii="Times New Roman" w:hAnsi="Times New Roman"/>
          <w:sz w:val="24"/>
          <w:szCs w:val="24"/>
        </w:rPr>
        <w:t>30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k</w:t>
      </w:r>
      <w:r w:rsidRPr="00D95E73">
        <w:rPr>
          <w:rFonts w:ascii="Times New Roman" w:hAnsi="Times New Roman"/>
          <w:spacing w:val="-1"/>
          <w:sz w:val="24"/>
          <w:szCs w:val="24"/>
        </w:rPr>
        <w:t>a</w:t>
      </w:r>
      <w:r w:rsidRPr="00D95E73">
        <w:rPr>
          <w:rFonts w:ascii="Times New Roman" w:hAnsi="Times New Roman"/>
          <w:spacing w:val="1"/>
          <w:sz w:val="24"/>
          <w:szCs w:val="24"/>
        </w:rPr>
        <w:t>l</w:t>
      </w:r>
      <w:r w:rsidRPr="00D95E73">
        <w:rPr>
          <w:rFonts w:ascii="Times New Roman" w:hAnsi="Times New Roman"/>
          <w:spacing w:val="-1"/>
          <w:sz w:val="24"/>
          <w:szCs w:val="24"/>
        </w:rPr>
        <w:t>e</w:t>
      </w:r>
      <w:r w:rsidRPr="00D95E73">
        <w:rPr>
          <w:rFonts w:ascii="Times New Roman" w:hAnsi="Times New Roman"/>
          <w:sz w:val="24"/>
          <w:szCs w:val="24"/>
        </w:rPr>
        <w:t>nd</w:t>
      </w:r>
      <w:r w:rsidRPr="00D95E73">
        <w:rPr>
          <w:rFonts w:ascii="Times New Roman" w:hAnsi="Times New Roman"/>
          <w:spacing w:val="-1"/>
          <w:sz w:val="24"/>
          <w:szCs w:val="24"/>
        </w:rPr>
        <w:t>ář</w:t>
      </w:r>
      <w:r w:rsidRPr="00D95E73">
        <w:rPr>
          <w:rFonts w:ascii="Times New Roman" w:hAnsi="Times New Roman"/>
          <w:sz w:val="24"/>
          <w:szCs w:val="24"/>
        </w:rPr>
        <w:t>n</w:t>
      </w:r>
      <w:r w:rsidRPr="00D95E73">
        <w:rPr>
          <w:rFonts w:ascii="Times New Roman" w:hAnsi="Times New Roman"/>
          <w:spacing w:val="1"/>
          <w:sz w:val="24"/>
          <w:szCs w:val="24"/>
        </w:rPr>
        <w:t>í</w:t>
      </w:r>
      <w:r w:rsidRPr="00D95E73">
        <w:rPr>
          <w:rFonts w:ascii="Times New Roman" w:hAnsi="Times New Roman"/>
          <w:spacing w:val="-1"/>
          <w:sz w:val="24"/>
          <w:szCs w:val="24"/>
        </w:rPr>
        <w:t>c</w:t>
      </w:r>
      <w:r w:rsidRPr="00D95E73">
        <w:rPr>
          <w:rFonts w:ascii="Times New Roman" w:hAnsi="Times New Roman"/>
          <w:sz w:val="24"/>
          <w:szCs w:val="24"/>
        </w:rPr>
        <w:t>h</w:t>
      </w:r>
      <w:r w:rsidRPr="00D95E7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dnů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 dne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ní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vku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dnou zálohu.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Způsob hodnocení nabídek a hodnotící kritéria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Hodnocené nabídky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Hodnoceny budou pouze nabídky, které byly zadavateli doručeny řádně a včas podle požadavků uvedených ve výzvě. 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Nabídka, která bude doručena zadavateli po uplynutí lhůty pro podávání nabídek, nebude otevřena ani hodnocena. Uchazeče, který nabídku podal po uplynutí lhůty pro podání nabídek, vyrozumí zadavatel dopisem.</w:t>
      </w:r>
    </w:p>
    <w:p w:rsidR="00896CFB" w:rsidRPr="0009563C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Zadavatel vede o přijatých nabídkách evidenci v min. rozsahu – identifikace uchazeče, místo, datum a čas předložení nabídky.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Úplnost nabídek</w:t>
      </w:r>
      <w:r w:rsidRPr="00637182">
        <w:rPr>
          <w:rFonts w:ascii="Times New Roman" w:hAnsi="Times New Roman"/>
          <w:b/>
          <w:sz w:val="24"/>
          <w:szCs w:val="24"/>
        </w:rPr>
        <w:t>:</w:t>
      </w:r>
      <w:r w:rsidRPr="0063718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Bude provedeno posouzení formální a věcné úplnosti nabídek. Nabídka bude vyřazena, pokud nebude obsahovat požadované dokumenty, bude chybět podpis statutárního zástupce, nabídka nebude odpovídat požadovanému plnění. Nebude-li nabídka obsahovat požadované doklady a přílohy, bude označena za neúplnou a vyřazena z dalšího hodnocení.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Úplnost nabídek posuzuje hodnotící komise.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Hodnotící kritéria</w:t>
      </w:r>
      <w:r w:rsidRPr="00637182">
        <w:rPr>
          <w:rFonts w:ascii="Times New Roman" w:hAnsi="Times New Roman"/>
          <w:b/>
          <w:sz w:val="24"/>
          <w:szCs w:val="24"/>
        </w:rPr>
        <w:t xml:space="preserve">:  </w:t>
      </w:r>
      <w:r w:rsidRPr="00637182">
        <w:rPr>
          <w:rFonts w:ascii="Times New Roman" w:hAnsi="Times New Roman"/>
          <w:sz w:val="24"/>
          <w:szCs w:val="24"/>
        </w:rPr>
        <w:t>Nabídková cena včetně DPH</w:t>
      </w:r>
    </w:p>
    <w:p w:rsidR="006621D8" w:rsidRDefault="00637182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Nabídky, které splní kvalifikační kritéria, budou seřazeny podle ceny včetně DPH od nejvýhodnější po nejméně výhodnou, přičemž nejvýhodnější bude </w:t>
      </w:r>
      <w:r w:rsidRPr="00637182">
        <w:rPr>
          <w:rFonts w:ascii="Times New Roman" w:hAnsi="Times New Roman"/>
          <w:b/>
          <w:bCs/>
          <w:sz w:val="24"/>
          <w:szCs w:val="24"/>
        </w:rPr>
        <w:t>nabídka s nejnižší cenou.</w:t>
      </w:r>
      <w:r w:rsidRPr="00637182">
        <w:rPr>
          <w:rFonts w:ascii="Times New Roman" w:hAnsi="Times New Roman"/>
          <w:sz w:val="24"/>
          <w:szCs w:val="24"/>
        </w:rPr>
        <w:t xml:space="preserve"> Tato nabídka bude vybrána jako vítězná pro příslušnou část. 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Další informace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637182" w:rsidRPr="00637182" w:rsidRDefault="00637182" w:rsidP="0063718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Další podmínky výběrového řízení</w:t>
      </w:r>
    </w:p>
    <w:p w:rsidR="00637182" w:rsidRPr="00637182" w:rsidRDefault="00637182" w:rsidP="0063718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Uchazeč, který podal nabídku, nesmí být současně subdodavatelem jiného uchazeče v tomto zadávacím řízení. Pokud uchazeč podá více nabídek na jednu a tutéž část samostatně nebo společně s dalšími uchazeči, nebo podá nabídku a současně je subdodavatelem jiného </w:t>
      </w:r>
      <w:r w:rsidRPr="00637182">
        <w:rPr>
          <w:rFonts w:ascii="Times New Roman" w:hAnsi="Times New Roman"/>
          <w:sz w:val="24"/>
          <w:szCs w:val="24"/>
        </w:rPr>
        <w:lastRenderedPageBreak/>
        <w:t>uchazeče v té samé části, zadavatel všechny nabídky podané takovým uchazečem samostatně či společně s jinými uchazeči vyřadí.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Uchazeči nevzniká nárok na uhrazení nákladů spojených s podáním nabídky zadavateli. Uchazeči sami ponesou veškeré své náklady spojené s účastí v zadávacím řízení. Jednotlivé nabídky budou ponechány zadavateli pro jeho potřebu a nebudou uchazečům vráceny.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Jednotliví uchazeči jsou povinni zdržet se jakýchkoliv jednání, která by mohla narušit transparentní a nediskriminační průběh zadávacího řízení, zejména pak jednání, v jejichž důsledku by mohlo dojít k narušení soutěže mezi uchazeči v rámci zadání zakázky.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Dotaz k Zadávací dokumentaci je možné podat prostřednictvím elektronické pošty na kontaktní e-mail, a to do pěti dní před ukončením lhůty pro podání nabídek.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Práva zadavatele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je oprávněn výběrové řízení zrušit bez udání důvodu.   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si vyhrazuje právo předložené nabídky uchazečů nevracet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Nabídku nelze považovat za návrh na uzavření smlouvy.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Uchazečům podáním nabídky nevznikají žádná práva na uzavření smlouvy na provedení dodávky se zadavatelem.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Zadavatel si vyhrazuje právo před rozhodnutím o výběru nejvhodnější nabídky ověřit informace uváděné dodavatelem v nabídce.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využít jen část předložené nabídky.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nepřiznává zájemci právo na náhradu nákladů spojených s účastí v zadávacím řízení. Rovněž nepožaduje poplatky za to, že se zájemce může o zakázku ucházet.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vyloučit uchazeče, pokud v nabídce nedoloží dokumenty, požadované touto zadávací dokumentací.</w:t>
      </w:r>
    </w:p>
    <w:p w:rsidR="00637182" w:rsidRDefault="00637182" w:rsidP="00E97D96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odmítnout všechny předložené nabídky, právo změnit nebo doplnit soutěžní podmínky pro všechny uchazeče, právo zrušit soutěž, omezit rozsah předmětu zakázky a právo neuzavřít Smlouvu s žádným z uchazečů. Žádný z uchazečů nemá ani v tomto případě nárok na náhradu nákladů spojených s vypracováním a podáním nabídky.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7A33B6" w:rsidRPr="006C1D49" w:rsidRDefault="006C1D49" w:rsidP="006C1D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C1D49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Přílohy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y 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3 </w:t>
      </w:r>
      <w:r w:rsidRPr="00E34382">
        <w:rPr>
          <w:rFonts w:ascii="Times New Roman" w:hAnsi="Times New Roman"/>
          <w:spacing w:val="1"/>
          <w:sz w:val="24"/>
          <w:szCs w:val="24"/>
        </w:rPr>
        <w:t>Čestné prohlášení k prokázání základních kvalifikačních předpokladů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4 Čestné prohlášení o akceptaci zadávacích podmínek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5 Čestné prohlášení o vazbě uchazeče obsahem cenové nabídky</w:t>
      </w:r>
    </w:p>
    <w:p w:rsidR="00637182" w:rsidRDefault="007A33B6" w:rsidP="00E7050B">
      <w:pPr>
        <w:widowControl w:val="0"/>
        <w:autoSpaceDE w:val="0"/>
        <w:autoSpaceDN w:val="0"/>
        <w:adjustRightInd w:val="0"/>
        <w:spacing w:before="24" w:after="0" w:line="240" w:lineRule="auto"/>
        <w:ind w:left="1134" w:hanging="1134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6 Čestné prohlášení o nepodílení se na přípravě nebo zadání předmětného výběrového řízení</w:t>
      </w:r>
    </w:p>
    <w:p w:rsidR="00E7050B" w:rsidRDefault="00E7050B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Pozn.: přílohou č. 2 je samostatný dokument (technická specifikace)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C54ECF" w:rsidRDefault="00C54ECF" w:rsidP="00C54ECF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09563C" w:rsidRDefault="0009563C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C54ECF" w:rsidRDefault="00C54ECF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/>
          <w:sz w:val="24"/>
          <w:szCs w:val="24"/>
        </w:rPr>
        <w:sectPr w:rsidR="00C54ECF" w:rsidSect="0089619C">
          <w:headerReference w:type="default" r:id="rId13"/>
          <w:pgSz w:w="11900" w:h="16840"/>
          <w:pgMar w:top="1560" w:right="1134" w:bottom="280" w:left="1134" w:header="679" w:footer="1340" w:gutter="0"/>
          <w:cols w:space="708" w:equalWidth="0">
            <w:col w:w="9586"/>
          </w:cols>
          <w:noEndnote/>
        </w:sect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V Třeboni dne </w:t>
      </w:r>
      <w:r w:rsidR="0091143E">
        <w:rPr>
          <w:rFonts w:ascii="Times New Roman" w:hAnsi="Times New Roman" w:cs="Times New Roman"/>
          <w:sz w:val="24"/>
          <w:szCs w:val="24"/>
          <w:lang w:val="cs-CZ"/>
        </w:rPr>
        <w:t>25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91143E">
        <w:rPr>
          <w:rFonts w:ascii="Times New Roman" w:hAnsi="Times New Roman" w:cs="Times New Roman"/>
          <w:sz w:val="24"/>
          <w:szCs w:val="24"/>
          <w:lang w:val="cs-CZ"/>
        </w:rPr>
        <w:t>10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>. 201</w:t>
      </w:r>
      <w:r w:rsidR="00D10706">
        <w:rPr>
          <w:rFonts w:ascii="Times New Roman" w:hAnsi="Times New Roman" w:cs="Times New Roman"/>
          <w:sz w:val="24"/>
          <w:szCs w:val="24"/>
          <w:lang w:val="cs-CZ"/>
        </w:rPr>
        <w:t>7</w:t>
      </w:r>
      <w:r>
        <w:rPr>
          <w:rFonts w:ascii="Times New Roman" w:hAnsi="Times New Roman" w:cs="Times New Roman"/>
          <w:sz w:val="24"/>
          <w:szCs w:val="24"/>
          <w:lang w:val="cs-CZ"/>
        </w:rPr>
        <w:tab/>
        <w:t>Mgr. Anna Kohoutová</w:t>
      </w:r>
      <w:r w:rsidR="00896CFB">
        <w:rPr>
          <w:rFonts w:ascii="Times New Roman" w:hAnsi="Times New Roman" w:cs="Times New Roman"/>
          <w:sz w:val="24"/>
          <w:szCs w:val="24"/>
          <w:lang w:val="cs-CZ"/>
        </w:rPr>
        <w:t>, ředitelka školy</w:t>
      </w:r>
      <w:r>
        <w:rPr>
          <w:rFonts w:ascii="Times New Roman" w:hAnsi="Times New Roman"/>
          <w:sz w:val="24"/>
          <w:szCs w:val="24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>č.</w:t>
      </w:r>
      <w:r w:rsidR="00E97D96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position w:val="-1"/>
        </w:rPr>
        <w:t>1</w:t>
      </w:r>
      <w:r>
        <w:rPr>
          <w:rFonts w:ascii="Times New Roman" w:hAnsi="Times New Roman"/>
          <w:spacing w:val="53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spacing w:val="-1"/>
          <w:position w:val="-1"/>
        </w:rPr>
        <w:t>RYC</w:t>
      </w:r>
      <w:r>
        <w:rPr>
          <w:rFonts w:ascii="Times New Roman" w:hAnsi="Times New Roman"/>
          <w:position w:val="-1"/>
        </w:rPr>
        <w:t>Í</w:t>
      </w:r>
      <w:r>
        <w:rPr>
          <w:rFonts w:ascii="Times New Roman" w:hAnsi="Times New Roman"/>
          <w:spacing w:val="-4"/>
          <w:position w:val="-1"/>
        </w:rPr>
        <w:t xml:space="preserve"> </w:t>
      </w:r>
      <w:r>
        <w:rPr>
          <w:rFonts w:ascii="Times New Roman" w:hAnsi="Times New Roman"/>
          <w:spacing w:val="2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I</w:t>
      </w:r>
      <w:r>
        <w:rPr>
          <w:rFonts w:ascii="Times New Roman" w:hAnsi="Times New Roman"/>
          <w:position w:val="-1"/>
        </w:rPr>
        <w:t>ST</w:t>
      </w:r>
      <w:r>
        <w:rPr>
          <w:rFonts w:ascii="Times New Roman" w:hAnsi="Times New Roman"/>
          <w:spacing w:val="2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NA</w:t>
      </w:r>
      <w:r>
        <w:rPr>
          <w:rFonts w:ascii="Times New Roman" w:hAnsi="Times New Roman"/>
          <w:spacing w:val="2"/>
          <w:position w:val="-1"/>
        </w:rPr>
        <w:t>B</w:t>
      </w:r>
      <w:r>
        <w:rPr>
          <w:rFonts w:ascii="Times New Roman" w:hAnsi="Times New Roman"/>
          <w:spacing w:val="-4"/>
          <w:position w:val="-1"/>
        </w:rPr>
        <w:t>Í</w:t>
      </w:r>
      <w:r>
        <w:rPr>
          <w:rFonts w:ascii="Times New Roman" w:hAnsi="Times New Roman"/>
          <w:spacing w:val="-1"/>
          <w:position w:val="-1"/>
        </w:rPr>
        <w:t>D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position w:val="-1"/>
        </w:rPr>
        <w:t>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9649" w:type="dxa"/>
        <w:tblInd w:w="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7"/>
        <w:gridCol w:w="1908"/>
        <w:gridCol w:w="989"/>
        <w:gridCol w:w="5295"/>
      </w:tblGrid>
      <w:tr w:rsidR="00835A54" w:rsidRPr="00835A54" w:rsidTr="00DB4792">
        <w:trPr>
          <w:trHeight w:hRule="exact" w:val="528"/>
        </w:trPr>
        <w:tc>
          <w:tcPr>
            <w:tcW w:w="9649" w:type="dxa"/>
            <w:gridSpan w:val="4"/>
            <w:tcBorders>
              <w:top w:val="single" w:sz="2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RYCÍ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ÍD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Y</w:t>
            </w:r>
          </w:p>
        </w:tc>
      </w:tr>
      <w:tr w:rsidR="00835A54" w:rsidRPr="00835A54" w:rsidTr="00D10706">
        <w:trPr>
          <w:trHeight w:hRule="exact" w:val="818"/>
        </w:trPr>
        <w:tc>
          <w:tcPr>
            <w:tcW w:w="145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81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9C0575" w:rsidP="00845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V</w:t>
            </w:r>
            <w:r w:rsidR="00881E6D">
              <w:rPr>
                <w:rFonts w:ascii="Times New Roman" w:hAnsi="Times New Roman"/>
                <w:b/>
                <w:bCs/>
                <w:sz w:val="24"/>
                <w:szCs w:val="24"/>
              </w:rPr>
              <w:t>ybavení</w:t>
            </w:r>
            <w:r w:rsidR="00A63DD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10706">
              <w:rPr>
                <w:rFonts w:ascii="Times New Roman" w:hAnsi="Times New Roman"/>
                <w:b/>
                <w:bCs/>
                <w:sz w:val="24"/>
                <w:szCs w:val="24"/>
              </w:rPr>
              <w:t>výpočetní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technik</w:t>
            </w:r>
            <w:r w:rsidR="00881E6D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="00AA1BE9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</w:p>
        </w:tc>
      </w:tr>
      <w:tr w:rsidR="00835A54" w:rsidRPr="00835A54" w:rsidTr="00DB4792">
        <w:trPr>
          <w:trHeight w:hRule="exact" w:val="523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</w:p>
        </w:tc>
      </w:tr>
      <w:tr w:rsidR="00835A54" w:rsidRPr="00835A54" w:rsidTr="00DB4792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Ob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729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Sídl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3"/>
                <w:sz w:val="24"/>
                <w:szCs w:val="24"/>
              </w:rPr>
              <w:t>(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re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sa</w:t>
            </w:r>
            <w:r w:rsidRPr="00835A5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če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ně</w:t>
            </w:r>
          </w:p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PSČ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)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DIČ: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B4792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10706">
        <w:trPr>
          <w:trHeight w:hRule="exact" w:val="745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bídk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ová</w:t>
            </w:r>
            <w:r w:rsidRPr="00835A54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pln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</w:t>
            </w:r>
            <w:r w:rsidR="0037053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 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>: cena celkem bez DPH ..…......................., samostatně DPH ………………….., cena celkem včetně DPH ………………..</w:t>
            </w:r>
          </w:p>
          <w:p w:rsidR="00C432A8" w:rsidRPr="00835A54" w:rsidRDefault="00C432A8" w:rsidP="00370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10706">
        <w:trPr>
          <w:trHeight w:hRule="exact" w:val="690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D10706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</w:p>
          <w:p w:rsidR="00DB4792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at</w:t>
            </w:r>
          </w:p>
          <w:p w:rsidR="00D10706" w:rsidRPr="00835A54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1354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dpi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y,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528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o,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ř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me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530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unk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sz w:val="13"/>
          <w:szCs w:val="13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cs="Calibri"/>
          <w:sz w:val="20"/>
          <w:szCs w:val="20"/>
        </w:rPr>
      </w:pPr>
    </w:p>
    <w:p w:rsidR="00835A54" w:rsidRDefault="00581158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8B1AA7" w:rsidRDefault="008B1AA7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č. </w:t>
      </w:r>
      <w:r w:rsidR="00DB4792">
        <w:rPr>
          <w:rFonts w:ascii="Times New Roman" w:hAnsi="Times New Roman"/>
          <w:color w:val="000000"/>
          <w:position w:val="-1"/>
        </w:rPr>
        <w:t>3</w:t>
      </w:r>
      <w:r>
        <w:rPr>
          <w:rFonts w:ascii="Times New Roman" w:hAnsi="Times New Roman"/>
          <w:color w:val="000000"/>
          <w:position w:val="-1"/>
        </w:rPr>
        <w:t xml:space="preserve">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SPL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Ě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4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V</w:t>
      </w:r>
      <w:r>
        <w:rPr>
          <w:rFonts w:ascii="Times New Roman" w:hAnsi="Times New Roman"/>
          <w:color w:val="000000"/>
          <w:spacing w:val="-1"/>
          <w:position w:val="-1"/>
        </w:rPr>
        <w:t>YBRAN</w:t>
      </w:r>
      <w:r>
        <w:rPr>
          <w:rFonts w:ascii="Times New Roman" w:hAnsi="Times New Roman"/>
          <w:color w:val="000000"/>
          <w:spacing w:val="1"/>
          <w:position w:val="-1"/>
        </w:rPr>
        <w:t>Ý</w:t>
      </w:r>
      <w:r>
        <w:rPr>
          <w:rFonts w:ascii="Times New Roman" w:hAnsi="Times New Roman"/>
          <w:color w:val="000000"/>
          <w:spacing w:val="-1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KV</w:t>
      </w:r>
      <w:r>
        <w:rPr>
          <w:rFonts w:ascii="Times New Roman" w:hAnsi="Times New Roman"/>
          <w:color w:val="000000"/>
          <w:spacing w:val="-1"/>
          <w:position w:val="-1"/>
        </w:rPr>
        <w:t>A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2"/>
          <w:position w:val="-1"/>
        </w:rPr>
        <w:t>F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spacing w:val="-1"/>
          <w:position w:val="-1"/>
        </w:rPr>
        <w:t>AČ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spacing w:val="-4"/>
          <w:position w:val="-1"/>
        </w:rPr>
        <w:t>Í</w:t>
      </w:r>
      <w:r>
        <w:rPr>
          <w:rFonts w:ascii="Times New Roman" w:hAnsi="Times New Roman"/>
          <w:color w:val="000000"/>
          <w:spacing w:val="2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Ř</w:t>
      </w:r>
      <w:r>
        <w:rPr>
          <w:rFonts w:ascii="Times New Roman" w:hAnsi="Times New Roman"/>
          <w:color w:val="000000"/>
          <w:position w:val="-1"/>
        </w:rPr>
        <w:t>E</w:t>
      </w:r>
      <w:r>
        <w:rPr>
          <w:rFonts w:ascii="Times New Roman" w:hAnsi="Times New Roman"/>
          <w:color w:val="000000"/>
          <w:spacing w:val="-1"/>
          <w:position w:val="-1"/>
        </w:rPr>
        <w:t>D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O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AD</w:t>
      </w:r>
      <w:r>
        <w:rPr>
          <w:rFonts w:ascii="Times New Roman" w:hAnsi="Times New Roman"/>
          <w:color w:val="000000"/>
          <w:position w:val="-1"/>
        </w:rPr>
        <w:t>Ů</w:t>
      </w:r>
    </w:p>
    <w:p w:rsidR="006C1D49" w:rsidRDefault="006C1D49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ind w:left="-180" w:right="23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STATUTÁRNÍHO ZÁSTUPCE UCHAZEČE/ZÁJEMCE O ZAKÁZKU</w:t>
      </w:r>
    </w:p>
    <w:p w:rsidR="00E34382" w:rsidRDefault="00E34382" w:rsidP="00E34382"/>
    <w:p w:rsidR="00E34382" w:rsidRDefault="00E34382" w:rsidP="00E34382">
      <w:pPr>
        <w:pStyle w:val="Zkladntext"/>
      </w:pPr>
      <w:r>
        <w:t>prokazující splnění základních kvalifikačních předpokladů uvedených v § 53 odstavec 1 zákona č. 137/2006 Sb., o veřejných zakázkách, ve znění pozdějších předpisů</w:t>
      </w:r>
    </w:p>
    <w:p w:rsidR="00E34382" w:rsidRDefault="00E34382" w:rsidP="00E34382">
      <w:pPr>
        <w:jc w:val="center"/>
        <w:rPr>
          <w:rFonts w:ascii="Arial" w:hAnsi="Arial" w:cs="Arial"/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 veřejné zakázce malého rozsahu na služby s názvem:</w:t>
      </w:r>
    </w:p>
    <w:p w:rsidR="00E34382" w:rsidRDefault="00E34382" w:rsidP="00E34382">
      <w:pPr>
        <w:jc w:val="center"/>
        <w:rPr>
          <w:rFonts w:cs="Tahoma"/>
        </w:rPr>
      </w:pPr>
    </w:p>
    <w:p w:rsidR="00E34382" w:rsidRDefault="00E34382" w:rsidP="00A63DDE">
      <w:pPr>
        <w:jc w:val="center"/>
      </w:pP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D10706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</w:p>
    <w:p w:rsidR="00E34382" w:rsidRDefault="00E34382" w:rsidP="00E34382"/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Tímto čestně prohlašuji, že níže uvedený dodavatel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dodavatele</w:t>
      </w:r>
      <w:r>
        <w:rPr>
          <w:rFonts w:ascii="Arial" w:hAnsi="Arial" w:cs="Arial"/>
        </w:rPr>
        <w:t xml:space="preserve">: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  <w:r>
        <w:t>.</w:t>
      </w:r>
      <w:r>
        <w:rPr>
          <w:rFonts w:ascii="Arial" w:hAnsi="Arial" w:cs="Arial"/>
        </w:rPr>
        <w:t xml:space="preserve"> </w:t>
      </w:r>
    </w:p>
    <w:p w:rsidR="00E34382" w:rsidRDefault="00E34382" w:rsidP="00E34382">
      <w:pPr>
        <w:rPr>
          <w:rFonts w:cs="Arial"/>
        </w:rPr>
      </w:pPr>
      <w:r>
        <w:rPr>
          <w:rFonts w:ascii="Arial" w:hAnsi="Arial" w:cs="Arial"/>
          <w:b/>
        </w:rPr>
        <w:t>se sídlem/místem podnikání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kvalifikační předpoklady uvedené v § 53 odstavec 1 zákona č. 137/2006 Sb., o veřejných zakázkách, ve znění pozdějších předpisů.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V …………………………..</w:t>
      </w:r>
      <w:r>
        <w:rPr>
          <w:rFonts w:ascii="Arial" w:hAnsi="Arial" w:cs="Arial"/>
        </w:rPr>
        <w:tab/>
        <w:t xml:space="preserve"> dne ……………………………. </w:t>
      </w:r>
    </w:p>
    <w:p w:rsidR="00E34382" w:rsidRDefault="00E34382" w:rsidP="00E34382">
      <w:pPr>
        <w:pStyle w:val="Zpat"/>
        <w:tabs>
          <w:tab w:val="clear" w:pos="4536"/>
          <w:tab w:val="clear" w:pos="9072"/>
        </w:tabs>
        <w:rPr>
          <w:rFonts w:cs="Arial"/>
          <w:b/>
        </w:rPr>
      </w:pP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</w:t>
      </w:r>
    </w:p>
    <w:p w:rsidR="00D10706" w:rsidRDefault="00E34382" w:rsidP="00E34382">
      <w:pPr>
        <w:jc w:val="center"/>
        <w:rPr>
          <w:rFonts w:ascii="Arial" w:hAnsi="Arial" w:cs="Arial"/>
        </w:rPr>
        <w:sectPr w:rsidR="00D10706" w:rsidSect="00D10706">
          <w:footerReference w:type="default" r:id="rId14"/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Arial" w:hAnsi="Arial" w:cs="Arial"/>
        </w:rPr>
        <w:t>Titul, jméno, příjmení a podpis osoby oprávněné jednat za dodavatele nebo jeho jménem</w:t>
      </w:r>
    </w:p>
    <w:p w:rsidR="00E34382" w:rsidRDefault="00E34382" w:rsidP="00E34382">
      <w:pPr>
        <w:jc w:val="center"/>
        <w:rPr>
          <w:rFonts w:ascii="Arial" w:hAnsi="Arial" w:cs="Arial"/>
        </w:rPr>
      </w:pPr>
    </w:p>
    <w:p w:rsidR="00E34382" w:rsidRDefault="00E34382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č. 4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AKCEPTACI </w:t>
      </w:r>
      <w:r w:rsidRPr="00E34382">
        <w:rPr>
          <w:rFonts w:ascii="Times New Roman" w:hAnsi="Times New Roman"/>
          <w:color w:val="000000"/>
          <w:position w:val="-1"/>
        </w:rPr>
        <w:t>ZADÁVACÍCH PODMÍNEK</w:t>
      </w:r>
    </w:p>
    <w:p w:rsidR="006C1D49" w:rsidRDefault="006C1D49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jc w:val="center"/>
      </w:pPr>
      <w:r>
        <w:t>O AKCEPTACI ZADÁVACÍCH PODMÍNEK</w:t>
      </w:r>
    </w:p>
    <w:p w:rsidR="00E34382" w:rsidRDefault="00E34382" w:rsidP="00E34382">
      <w:pPr>
        <w:jc w:val="center"/>
        <w:rPr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34382" w:rsidRDefault="00E34382" w:rsidP="00E34382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D10706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 )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že: </w:t>
      </w:r>
    </w:p>
    <w:p w:rsidR="00E34382" w:rsidRDefault="00E34382" w:rsidP="00E34382">
      <w:pPr>
        <w:jc w:val="both"/>
        <w:rPr>
          <w:rFonts w:ascii="Arial" w:hAnsi="Arial" w:cs="Arial"/>
        </w:rPr>
      </w:pP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nabídka neobsahuje žádné přepisy a údaje, které by mohly zadavatele uvést v omyl a obsahuje </w:t>
      </w:r>
      <w:r w:rsidRPr="0091143E">
        <w:rPr>
          <w:rFonts w:ascii="Arial" w:hAnsi="Arial" w:cs="Arial"/>
        </w:rPr>
        <w:t>…. stran</w:t>
      </w:r>
      <w:r>
        <w:rPr>
          <w:rFonts w:ascii="Arial" w:hAnsi="Arial" w:cs="Arial"/>
        </w:rPr>
        <w:t>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informace uvedené v nabídce jsou úplné a pravdivé,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jsem se řádně seznámil s veškerými podmínkami této zakázky a souhlasím s nimi ve všech bodech.</w:t>
      </w:r>
    </w:p>
    <w:p w:rsidR="00EB778D" w:rsidRDefault="00EB778D" w:rsidP="00E34382">
      <w:pPr>
        <w:spacing w:line="360" w:lineRule="auto"/>
        <w:jc w:val="both"/>
      </w:pPr>
    </w:p>
    <w:p w:rsidR="00EB778D" w:rsidRDefault="00EB778D" w:rsidP="00E34382">
      <w:pPr>
        <w:spacing w:line="360" w:lineRule="auto"/>
        <w:jc w:val="both"/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 …………………………………………… dne ……………………….</w:t>
      </w:r>
    </w:p>
    <w:p w:rsidR="00EB778D" w:rsidRDefault="00EB778D" w:rsidP="00E34382">
      <w:pPr>
        <w:ind w:left="360" w:right="23" w:hanging="360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34382">
      <w:pPr>
        <w:ind w:left="360" w:right="23" w:hanging="360"/>
        <w:jc w:val="both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 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10706" w:rsidRDefault="00D10706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D10706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Příloha č. 5 ČESTNÉ PROHLÁŠENÍ O VAZBĚ UCHAZEČE OBSAHEM CENOVÉ NABÍDKY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B778D" w:rsidRDefault="00EB778D" w:rsidP="00EB778D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B778D" w:rsidRDefault="00EB778D" w:rsidP="00EB778D">
      <w:pPr>
        <w:jc w:val="center"/>
        <w:rPr>
          <w:caps/>
        </w:rPr>
      </w:pPr>
      <w:r>
        <w:rPr>
          <w:caps/>
        </w:rPr>
        <w:t>o vazbě uchazeče obsahEM cenové nabídky</w:t>
      </w:r>
    </w:p>
    <w:p w:rsidR="00EB778D" w:rsidRDefault="00EB778D" w:rsidP="00EB778D">
      <w:pPr>
        <w:jc w:val="center"/>
        <w:rPr>
          <w:sz w:val="28"/>
          <w:szCs w:val="28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B778D" w:rsidRDefault="00EB778D" w:rsidP="00EB778D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se cítím být vázán obsahem cenové nabídky po dobu 90 dnů ode dne skončení lhůty pro podání nabídky.</w:t>
      </w: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rFonts w:ascii="Arial" w:hAnsi="Arial" w:cs="Arial"/>
          <w:b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 …………………………………………… dne ……………………….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2678C1" w:rsidRDefault="002678C1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2678C1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Times New Roman" w:hAnsi="Times New Roman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 xml:space="preserve">č. </w:t>
      </w:r>
      <w:r w:rsidR="00EB778D">
        <w:rPr>
          <w:rFonts w:ascii="Times New Roman" w:hAnsi="Times New Roman"/>
          <w:position w:val="-1"/>
        </w:rPr>
        <w:t>6</w:t>
      </w:r>
      <w:r>
        <w:rPr>
          <w:rFonts w:ascii="Times New Roman" w:hAnsi="Times New Roman"/>
          <w:position w:val="-1"/>
        </w:rPr>
        <w:t xml:space="preserve"> </w:t>
      </w:r>
      <w:r w:rsidR="00A16701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Č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3"/>
          <w:position w:val="-1"/>
        </w:rPr>
        <w:t>S</w:t>
      </w:r>
      <w:r>
        <w:rPr>
          <w:rFonts w:ascii="Times New Roman" w:hAnsi="Times New Roman"/>
          <w:spacing w:val="2"/>
          <w:position w:val="-1"/>
        </w:rPr>
        <w:t>T</w:t>
      </w:r>
      <w:r>
        <w:rPr>
          <w:rFonts w:ascii="Times New Roman" w:hAnsi="Times New Roman"/>
          <w:spacing w:val="-1"/>
          <w:position w:val="-1"/>
        </w:rPr>
        <w:t>N</w:t>
      </w:r>
      <w:r>
        <w:rPr>
          <w:rFonts w:ascii="Times New Roman" w:hAnsi="Times New Roman"/>
          <w:position w:val="-1"/>
        </w:rPr>
        <w:t>É P</w:t>
      </w:r>
      <w:r>
        <w:rPr>
          <w:rFonts w:ascii="Times New Roman" w:hAnsi="Times New Roman"/>
          <w:spacing w:val="-1"/>
          <w:position w:val="-1"/>
        </w:rPr>
        <w:t>ROH</w:t>
      </w:r>
      <w:r>
        <w:rPr>
          <w:rFonts w:ascii="Times New Roman" w:hAnsi="Times New Roman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Á</w:t>
      </w:r>
      <w:r>
        <w:rPr>
          <w:rFonts w:ascii="Times New Roman" w:hAnsi="Times New Roman"/>
          <w:position w:val="-1"/>
        </w:rPr>
        <w:t>ŠE</w:t>
      </w:r>
      <w:r>
        <w:rPr>
          <w:rFonts w:ascii="Times New Roman" w:hAnsi="Times New Roman"/>
          <w:spacing w:val="1"/>
          <w:position w:val="-1"/>
        </w:rPr>
        <w:t>N</w:t>
      </w:r>
      <w:r>
        <w:rPr>
          <w:rFonts w:ascii="Times New Roman" w:hAnsi="Times New Roman"/>
          <w:position w:val="-1"/>
        </w:rPr>
        <w:t>Í</w:t>
      </w:r>
      <w:r w:rsidR="00EB778D">
        <w:rPr>
          <w:rFonts w:ascii="Times New Roman" w:hAnsi="Times New Roman"/>
          <w:position w:val="-1"/>
        </w:rPr>
        <w:t xml:space="preserve"> O NEPODÍLENÍ SE NA PŘÍPRAVĚ NEBO ZADÁNÍ PŘEDMĚTNÉHO VÝBĚROVÉHO ŘÍZENÍ</w:t>
      </w:r>
    </w:p>
    <w:p w:rsidR="00EB778D" w:rsidRDefault="00EB778D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á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ev/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obchod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</w:rPr>
        <w:t>í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1"/>
        </w:rPr>
        <w:t>fi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a u</w:t>
      </w:r>
      <w:r>
        <w:rPr>
          <w:rFonts w:ascii="Times New Roman" w:hAnsi="Times New Roman"/>
          <w:b/>
          <w:bCs/>
          <w:spacing w:val="-2"/>
        </w:rPr>
        <w:t>c</w:t>
      </w:r>
      <w:r>
        <w:rPr>
          <w:rFonts w:ascii="Times New Roman" w:hAnsi="Times New Roman"/>
          <w:b/>
          <w:bCs/>
        </w:rPr>
        <w:t>ha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eče:</w:t>
      </w:r>
    </w:p>
    <w:p w:rsidR="007A33B6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</w:rPr>
        <w:t>d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 xml:space="preserve">: 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1"/>
        </w:rPr>
        <w:t>Č</w:t>
      </w:r>
      <w:r>
        <w:rPr>
          <w:rFonts w:ascii="Times New Roman" w:hAnsi="Times New Roman"/>
          <w:b/>
          <w:bCs/>
        </w:rPr>
        <w:t>: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5"/>
          <w:szCs w:val="15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ČE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  <w:spacing w:val="-1"/>
        </w:rPr>
        <w:t>TN</w:t>
      </w:r>
      <w:r>
        <w:rPr>
          <w:rFonts w:ascii="Times New Roman" w:hAnsi="Times New Roman"/>
          <w:b/>
          <w:bCs/>
        </w:rPr>
        <w:t>É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2"/>
        </w:rPr>
        <w:t>P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  <w:spacing w:val="1"/>
        </w:rPr>
        <w:t>OH</w:t>
      </w:r>
      <w:r>
        <w:rPr>
          <w:rFonts w:ascii="Times New Roman" w:hAnsi="Times New Roman"/>
          <w:b/>
          <w:bCs/>
          <w:spacing w:val="-1"/>
        </w:rPr>
        <w:t>LÁ</w:t>
      </w:r>
      <w:r>
        <w:rPr>
          <w:rFonts w:ascii="Times New Roman" w:hAnsi="Times New Roman"/>
          <w:b/>
          <w:bCs/>
        </w:rPr>
        <w:t>Š</w:t>
      </w:r>
      <w:r>
        <w:rPr>
          <w:rFonts w:ascii="Times New Roman" w:hAnsi="Times New Roman"/>
          <w:b/>
          <w:bCs/>
          <w:spacing w:val="-1"/>
        </w:rPr>
        <w:t>EN</w:t>
      </w:r>
      <w:r>
        <w:rPr>
          <w:rFonts w:ascii="Times New Roman" w:hAnsi="Times New Roman"/>
          <w:b/>
          <w:bCs/>
        </w:rPr>
        <w:t>Í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2"/>
          <w:szCs w:val="12"/>
        </w:rPr>
      </w:pPr>
    </w:p>
    <w:p w:rsidR="007A33B6" w:rsidRDefault="007A33B6" w:rsidP="007A33B6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O NEPODÍLENÍ SE NA PŘÍPRAVĚ NEBO ZADÁNÍ PŘEDMĚTNÉHO VÝBĚROVÉHO ŘÍZENÍ</w:t>
      </w: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7A33B6" w:rsidRDefault="007A33B6" w:rsidP="007A33B6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>V</w:t>
      </w:r>
      <w:r w:rsidR="00A63DDE">
        <w:rPr>
          <w:rFonts w:ascii="Arial" w:hAnsi="Arial" w:cs="Arial"/>
          <w:b/>
          <w:sz w:val="32"/>
          <w:szCs w:val="32"/>
        </w:rPr>
        <w:t xml:space="preserve">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</w:rPr>
        <w:t>Já, n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pode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aný</w:t>
      </w:r>
      <w:r>
        <w:rPr>
          <w:rFonts w:ascii="Times New Roman" w:hAnsi="Times New Roman"/>
          <w:b/>
          <w:bCs/>
          <w:spacing w:val="-1"/>
        </w:rPr>
        <w:t>/</w:t>
      </w:r>
      <w:r>
        <w:rPr>
          <w:rFonts w:ascii="Times New Roman" w:hAnsi="Times New Roman"/>
          <w:b/>
          <w:bCs/>
        </w:rPr>
        <w:t xml:space="preserve">á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>do</w:t>
      </w:r>
      <w:r>
        <w:rPr>
          <w:rFonts w:ascii="Times New Roman" w:hAnsi="Times New Roman"/>
          <w:i/>
          <w:iCs/>
          <w:spacing w:val="-2"/>
        </w:rPr>
        <w:t>p</w:t>
      </w:r>
      <w:r>
        <w:rPr>
          <w:rFonts w:ascii="Times New Roman" w:hAnsi="Times New Roman"/>
          <w:i/>
          <w:iCs/>
          <w:spacing w:val="1"/>
        </w:rPr>
        <w:t>l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  <w:spacing w:val="1"/>
        </w:rPr>
        <w:t xml:space="preserve"> 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  <w:i/>
          <w:iCs/>
          <w:spacing w:val="-2"/>
        </w:rPr>
        <w:t>ř</w:t>
      </w:r>
      <w:r>
        <w:rPr>
          <w:rFonts w:ascii="Times New Roman" w:hAnsi="Times New Roman"/>
          <w:i/>
          <w:iCs/>
          <w:spacing w:val="1"/>
        </w:rPr>
        <w:t>íj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e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1"/>
        </w:rPr>
        <w:t>í</w:t>
      </w:r>
      <w:r>
        <w:rPr>
          <w:rFonts w:ascii="Times New Roman" w:hAnsi="Times New Roman"/>
          <w:i/>
          <w:iCs/>
        </w:rPr>
        <w:t>,</w:t>
      </w:r>
      <w:r>
        <w:rPr>
          <w:rFonts w:ascii="Times New Roman" w:hAnsi="Times New Roman"/>
          <w:i/>
          <w:iCs/>
          <w:spacing w:val="-2"/>
        </w:rPr>
        <w:t xml:space="preserve"> </w:t>
      </w:r>
      <w:r>
        <w:rPr>
          <w:rFonts w:ascii="Times New Roman" w:hAnsi="Times New Roman"/>
          <w:i/>
          <w:iCs/>
          <w:spacing w:val="1"/>
        </w:rPr>
        <w:t>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</w:rPr>
        <w:t>éno</w:t>
      </w:r>
      <w:r>
        <w:rPr>
          <w:rFonts w:ascii="Times New Roman" w:hAnsi="Times New Roman"/>
          <w:i/>
          <w:iCs/>
          <w:spacing w:val="-1"/>
        </w:rPr>
        <w:t>)</w:t>
      </w:r>
      <w:r>
        <w:rPr>
          <w:rFonts w:ascii="Times New Roman" w:hAnsi="Times New Roman"/>
          <w:b/>
          <w:bCs/>
        </w:rPr>
        <w:t>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………. naro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en</w:t>
      </w:r>
      <w:r>
        <w:rPr>
          <w:rFonts w:ascii="Times New Roman" w:hAnsi="Times New Roman"/>
          <w:b/>
          <w:bCs/>
          <w:spacing w:val="1"/>
        </w:rPr>
        <w:t>/</w:t>
      </w:r>
      <w:r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 xml:space="preserve">den, 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ě</w:t>
      </w:r>
      <w:r>
        <w:rPr>
          <w:rFonts w:ascii="Times New Roman" w:hAnsi="Times New Roman"/>
          <w:i/>
          <w:iCs/>
          <w:spacing w:val="1"/>
        </w:rPr>
        <w:t>s</w:t>
      </w:r>
      <w:r>
        <w:rPr>
          <w:rFonts w:ascii="Times New Roman" w:hAnsi="Times New Roman"/>
          <w:i/>
          <w:iCs/>
          <w:spacing w:val="-1"/>
        </w:rPr>
        <w:t>í</w:t>
      </w:r>
      <w:r>
        <w:rPr>
          <w:rFonts w:ascii="Times New Roman" w:hAnsi="Times New Roman"/>
          <w:i/>
          <w:iCs/>
        </w:rPr>
        <w:t xml:space="preserve">c, </w:t>
      </w:r>
      <w:r>
        <w:rPr>
          <w:rFonts w:ascii="Times New Roman" w:hAnsi="Times New Roman"/>
          <w:i/>
          <w:iCs/>
          <w:spacing w:val="1"/>
        </w:rPr>
        <w:t>r</w:t>
      </w:r>
      <w:r>
        <w:rPr>
          <w:rFonts w:ascii="Times New Roman" w:hAnsi="Times New Roman"/>
          <w:i/>
          <w:iCs/>
          <w:spacing w:val="-2"/>
        </w:rPr>
        <w:t>ok</w:t>
      </w:r>
      <w:r>
        <w:rPr>
          <w:rFonts w:ascii="Times New Roman" w:hAnsi="Times New Roman"/>
          <w:i/>
          <w:iCs/>
          <w:spacing w:val="-1"/>
        </w:rPr>
        <w:t>)</w:t>
      </w:r>
      <w:r>
        <w:rPr>
          <w:rFonts w:ascii="Times New Roman" w:hAnsi="Times New Roman"/>
          <w:i/>
          <w:iCs/>
          <w:spacing w:val="1"/>
        </w:rPr>
        <w:t>………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 xml:space="preserve">.., 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  <w:spacing w:val="-1"/>
        </w:rPr>
        <w:t>í</w:t>
      </w:r>
      <w:r>
        <w:rPr>
          <w:rFonts w:ascii="Times New Roman" w:hAnsi="Times New Roman"/>
          <w:b/>
          <w:bCs/>
          <w:spacing w:val="1"/>
        </w:rPr>
        <w:t>mt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če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ně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roh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š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-1"/>
        </w:rPr>
        <w:t>j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 w:rsidR="007A33B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 xml:space="preserve">áš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sub</w:t>
      </w:r>
      <w:r>
        <w:rPr>
          <w:rFonts w:ascii="Times New Roman" w:hAnsi="Times New Roman"/>
          <w:b/>
          <w:bCs/>
          <w:sz w:val="23"/>
          <w:szCs w:val="23"/>
        </w:rPr>
        <w:t>j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l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aj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íc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u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</w:t>
      </w:r>
      <w:r>
        <w:rPr>
          <w:rFonts w:ascii="Times New Roman" w:hAnsi="Times New Roman"/>
          <w:b/>
          <w:bCs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íle</w:t>
      </w:r>
      <w:r>
        <w:rPr>
          <w:rFonts w:ascii="Times New Roman" w:hAnsi="Times New Roman"/>
          <w:b/>
          <w:bCs/>
          <w:sz w:val="23"/>
          <w:szCs w:val="23"/>
        </w:rPr>
        <w:t>l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r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v</w:t>
      </w:r>
      <w:r>
        <w:rPr>
          <w:rFonts w:ascii="Times New Roman" w:hAnsi="Times New Roman"/>
          <w:b/>
          <w:bCs/>
          <w:sz w:val="23"/>
          <w:szCs w:val="23"/>
        </w:rPr>
        <w:t>ě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m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vý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ěr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o</w:t>
      </w:r>
      <w:r>
        <w:rPr>
          <w:rFonts w:ascii="Times New Roman" w:hAnsi="Times New Roman"/>
          <w:b/>
          <w:bCs/>
          <w:sz w:val="23"/>
          <w:szCs w:val="23"/>
        </w:rPr>
        <w:t>v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 xml:space="preserve">o 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z w:val="23"/>
          <w:szCs w:val="23"/>
        </w:rPr>
        <w:t>.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28"/>
          <w:szCs w:val="28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podp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s</w:t>
      </w:r>
    </w:p>
    <w:sectPr w:rsidR="00835A54" w:rsidSect="00D10706">
      <w:pgSz w:w="11900" w:h="16840"/>
      <w:pgMar w:top="851" w:right="1134" w:bottom="280" w:left="1134" w:header="509" w:footer="125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EEA" w:rsidRDefault="00483EEA">
      <w:pPr>
        <w:spacing w:after="0" w:line="240" w:lineRule="auto"/>
      </w:pPr>
      <w:r>
        <w:separator/>
      </w:r>
    </w:p>
  </w:endnote>
  <w:endnote w:type="continuationSeparator" w:id="0">
    <w:p w:rsidR="00483EEA" w:rsidRDefault="0048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54" w:rsidRPr="005D6339" w:rsidRDefault="005D6339" w:rsidP="005D6339">
    <w:pPr>
      <w:pStyle w:val="Zpat"/>
      <w:jc w:val="center"/>
      <w:rPr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  </w:instrText>
    </w:r>
    <w:r>
      <w:rPr>
        <w:rStyle w:val="slostrnky"/>
      </w:rPr>
      <w:fldChar w:fldCharType="separate"/>
    </w:r>
    <w:r w:rsidR="00267911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Style w:val="slostrnky"/>
      </w:rPr>
    </w:pPr>
  </w:p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sz w:val="20"/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975F9">
      <w:rPr>
        <w:rStyle w:val="slostrnky"/>
        <w:noProof/>
      </w:rPr>
      <w:t>11</w:t>
    </w:r>
    <w:r>
      <w:rPr>
        <w:rStyle w:val="slostrnky"/>
      </w:rPr>
      <w:fldChar w:fldCharType="end"/>
    </w:r>
  </w:p>
  <w:p w:rsidR="00835A54" w:rsidRDefault="00835A5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EEA" w:rsidRDefault="00483EEA">
      <w:pPr>
        <w:spacing w:after="0" w:line="240" w:lineRule="auto"/>
      </w:pPr>
      <w:r>
        <w:separator/>
      </w:r>
    </w:p>
  </w:footnote>
  <w:footnote w:type="continuationSeparator" w:id="0">
    <w:p w:rsidR="00483EEA" w:rsidRDefault="00483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969" w:rsidRDefault="00B94775">
    <w:pPr>
      <w:pStyle w:val="Zhlav"/>
    </w:pPr>
    <w:r>
      <w:rPr>
        <w:rFonts w:ascii="Times New Roman" w:hAnsi="Times New Roman"/>
        <w:noProof/>
        <w:sz w:val="24"/>
        <w:szCs w:val="24"/>
        <w:lang w:val="cs-CZ" w:eastAsia="cs-CZ"/>
      </w:rPr>
      <w:drawing>
        <wp:inline distT="0" distB="0" distL="0" distR="0">
          <wp:extent cx="5943600" cy="12954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54" w:rsidRDefault="00B9477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900430</wp:posOffset>
              </wp:positionH>
              <wp:positionV relativeFrom="page">
                <wp:posOffset>431165</wp:posOffset>
              </wp:positionV>
              <wp:extent cx="5981700" cy="1308100"/>
              <wp:effectExtent l="0" t="0" r="0" b="0"/>
              <wp:wrapNone/>
              <wp:docPr id="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700" cy="1308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A54" w:rsidRDefault="00835A54">
                          <w:pPr>
                            <w:spacing w:after="0" w:line="20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835A54" w:rsidRDefault="00835A5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70.9pt;margin-top:33.95pt;width:471pt;height:10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" o:allowincell="f" filled="f" stroked="f">
              <v:textbox inset="0,0,0,0">
                <w:txbxContent>
                  <w:p w:rsidR="00835A54" w:rsidRDefault="00835A54">
                    <w:pPr>
                      <w:spacing w:after="0" w:line="20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:rsidR="00835A54" w:rsidRDefault="00835A5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043A5"/>
    <w:multiLevelType w:val="hybridMultilevel"/>
    <w:tmpl w:val="89749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717A9"/>
    <w:multiLevelType w:val="hybridMultilevel"/>
    <w:tmpl w:val="DE8891D4"/>
    <w:lvl w:ilvl="0" w:tplc="B8784C9E">
      <w:start w:val="1"/>
      <w:numFmt w:val="decimal"/>
      <w:lvlText w:val="(%1)"/>
      <w:lvlJc w:val="left"/>
      <w:pPr>
        <w:ind w:left="4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98" w:hanging="360"/>
      </w:pPr>
    </w:lvl>
    <w:lvl w:ilvl="2" w:tplc="0405001B" w:tentative="1">
      <w:start w:val="1"/>
      <w:numFmt w:val="lowerRoman"/>
      <w:lvlText w:val="%3."/>
      <w:lvlJc w:val="right"/>
      <w:pPr>
        <w:ind w:left="1918" w:hanging="180"/>
      </w:pPr>
    </w:lvl>
    <w:lvl w:ilvl="3" w:tplc="0405000F" w:tentative="1">
      <w:start w:val="1"/>
      <w:numFmt w:val="decimal"/>
      <w:lvlText w:val="%4."/>
      <w:lvlJc w:val="left"/>
      <w:pPr>
        <w:ind w:left="2638" w:hanging="360"/>
      </w:pPr>
    </w:lvl>
    <w:lvl w:ilvl="4" w:tplc="04050019" w:tentative="1">
      <w:start w:val="1"/>
      <w:numFmt w:val="lowerLetter"/>
      <w:lvlText w:val="%5."/>
      <w:lvlJc w:val="left"/>
      <w:pPr>
        <w:ind w:left="3358" w:hanging="360"/>
      </w:pPr>
    </w:lvl>
    <w:lvl w:ilvl="5" w:tplc="0405001B" w:tentative="1">
      <w:start w:val="1"/>
      <w:numFmt w:val="lowerRoman"/>
      <w:lvlText w:val="%6."/>
      <w:lvlJc w:val="right"/>
      <w:pPr>
        <w:ind w:left="4078" w:hanging="180"/>
      </w:pPr>
    </w:lvl>
    <w:lvl w:ilvl="6" w:tplc="0405000F" w:tentative="1">
      <w:start w:val="1"/>
      <w:numFmt w:val="decimal"/>
      <w:lvlText w:val="%7."/>
      <w:lvlJc w:val="left"/>
      <w:pPr>
        <w:ind w:left="4798" w:hanging="360"/>
      </w:pPr>
    </w:lvl>
    <w:lvl w:ilvl="7" w:tplc="04050019" w:tentative="1">
      <w:start w:val="1"/>
      <w:numFmt w:val="lowerLetter"/>
      <w:lvlText w:val="%8."/>
      <w:lvlJc w:val="left"/>
      <w:pPr>
        <w:ind w:left="5518" w:hanging="360"/>
      </w:pPr>
    </w:lvl>
    <w:lvl w:ilvl="8" w:tplc="040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" w15:restartNumberingAfterBreak="0">
    <w:nsid w:val="1E9270DD"/>
    <w:multiLevelType w:val="hybridMultilevel"/>
    <w:tmpl w:val="C3A65398"/>
    <w:lvl w:ilvl="0" w:tplc="7A523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C5E0C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0D4568"/>
    <w:multiLevelType w:val="singleLevel"/>
    <w:tmpl w:val="D7FC929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4F70C10"/>
    <w:multiLevelType w:val="hybridMultilevel"/>
    <w:tmpl w:val="FB6288F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078"/>
    <w:multiLevelType w:val="hybridMultilevel"/>
    <w:tmpl w:val="D4EC18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11A5A"/>
    <w:multiLevelType w:val="hybridMultilevel"/>
    <w:tmpl w:val="BE8CA19A"/>
    <w:lvl w:ilvl="0" w:tplc="B93E33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64372"/>
    <w:multiLevelType w:val="hybridMultilevel"/>
    <w:tmpl w:val="BB1A606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8C3663"/>
    <w:multiLevelType w:val="hybridMultilevel"/>
    <w:tmpl w:val="6E4CC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36441"/>
    <w:multiLevelType w:val="hybridMultilevel"/>
    <w:tmpl w:val="A33818EA"/>
    <w:lvl w:ilvl="0" w:tplc="0405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45BA42FC">
      <w:start w:val="8"/>
      <w:numFmt w:val="lowerLetter"/>
      <w:lvlText w:val="%2)"/>
      <w:lvlJc w:val="left"/>
      <w:pPr>
        <w:tabs>
          <w:tab w:val="num" w:pos="2274"/>
        </w:tabs>
        <w:ind w:left="227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94"/>
        </w:tabs>
        <w:ind w:left="299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14"/>
        </w:tabs>
        <w:ind w:left="371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34"/>
        </w:tabs>
        <w:ind w:left="443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54"/>
        </w:tabs>
        <w:ind w:left="515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74"/>
        </w:tabs>
        <w:ind w:left="587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94"/>
        </w:tabs>
        <w:ind w:left="659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14"/>
        </w:tabs>
        <w:ind w:left="7314" w:hanging="180"/>
      </w:pPr>
    </w:lvl>
  </w:abstractNum>
  <w:abstractNum w:abstractNumId="15" w15:restartNumberingAfterBreak="0">
    <w:nsid w:val="7E0552DD"/>
    <w:multiLevelType w:val="hybridMultilevel"/>
    <w:tmpl w:val="3F1804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ED50A">
      <w:start w:val="1"/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3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12"/>
  </w:num>
  <w:num w:numId="13">
    <w:abstractNumId w:val="0"/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9F"/>
    <w:rsid w:val="00003E92"/>
    <w:rsid w:val="0001659F"/>
    <w:rsid w:val="00032526"/>
    <w:rsid w:val="00035980"/>
    <w:rsid w:val="00035A11"/>
    <w:rsid w:val="0006741F"/>
    <w:rsid w:val="000954D4"/>
    <w:rsid w:val="0009563C"/>
    <w:rsid w:val="000A34D9"/>
    <w:rsid w:val="000C621F"/>
    <w:rsid w:val="000E7040"/>
    <w:rsid w:val="000F376A"/>
    <w:rsid w:val="00103A11"/>
    <w:rsid w:val="00105CC9"/>
    <w:rsid w:val="0011016E"/>
    <w:rsid w:val="00111AF5"/>
    <w:rsid w:val="00120CB4"/>
    <w:rsid w:val="001236AF"/>
    <w:rsid w:val="00185EF2"/>
    <w:rsid w:val="00196FA3"/>
    <w:rsid w:val="001A247B"/>
    <w:rsid w:val="001B703F"/>
    <w:rsid w:val="001E67A2"/>
    <w:rsid w:val="00215F07"/>
    <w:rsid w:val="00223E2A"/>
    <w:rsid w:val="002678C1"/>
    <w:rsid w:val="00267911"/>
    <w:rsid w:val="002743C6"/>
    <w:rsid w:val="002753A5"/>
    <w:rsid w:val="00286086"/>
    <w:rsid w:val="002A0E48"/>
    <w:rsid w:val="002C057B"/>
    <w:rsid w:val="002C53DB"/>
    <w:rsid w:val="002D3DE4"/>
    <w:rsid w:val="002D4918"/>
    <w:rsid w:val="002E21A8"/>
    <w:rsid w:val="00304302"/>
    <w:rsid w:val="00310376"/>
    <w:rsid w:val="00312D61"/>
    <w:rsid w:val="00331206"/>
    <w:rsid w:val="00334958"/>
    <w:rsid w:val="0037053E"/>
    <w:rsid w:val="00370BE8"/>
    <w:rsid w:val="00374AC5"/>
    <w:rsid w:val="00397B4F"/>
    <w:rsid w:val="003E1D9B"/>
    <w:rsid w:val="00402D61"/>
    <w:rsid w:val="0042547F"/>
    <w:rsid w:val="0045505A"/>
    <w:rsid w:val="00483EEA"/>
    <w:rsid w:val="00493CFD"/>
    <w:rsid w:val="004A1A11"/>
    <w:rsid w:val="004B7127"/>
    <w:rsid w:val="004C6F54"/>
    <w:rsid w:val="004F29AE"/>
    <w:rsid w:val="005137B6"/>
    <w:rsid w:val="00520AE3"/>
    <w:rsid w:val="00531AEE"/>
    <w:rsid w:val="00547E77"/>
    <w:rsid w:val="00571CBD"/>
    <w:rsid w:val="00581158"/>
    <w:rsid w:val="00587635"/>
    <w:rsid w:val="005A4965"/>
    <w:rsid w:val="005C39AE"/>
    <w:rsid w:val="005C6E9F"/>
    <w:rsid w:val="005D6339"/>
    <w:rsid w:val="005E5192"/>
    <w:rsid w:val="0061594A"/>
    <w:rsid w:val="006227FA"/>
    <w:rsid w:val="00636AB9"/>
    <w:rsid w:val="00637182"/>
    <w:rsid w:val="0065174C"/>
    <w:rsid w:val="006603B0"/>
    <w:rsid w:val="006621D8"/>
    <w:rsid w:val="006914A9"/>
    <w:rsid w:val="00691B0A"/>
    <w:rsid w:val="006975F9"/>
    <w:rsid w:val="006B2E1A"/>
    <w:rsid w:val="006C072E"/>
    <w:rsid w:val="006C1D49"/>
    <w:rsid w:val="006D37FB"/>
    <w:rsid w:val="006E5853"/>
    <w:rsid w:val="006F27FA"/>
    <w:rsid w:val="00705E57"/>
    <w:rsid w:val="00706EEC"/>
    <w:rsid w:val="00714472"/>
    <w:rsid w:val="007478E5"/>
    <w:rsid w:val="00752974"/>
    <w:rsid w:val="00753C21"/>
    <w:rsid w:val="00756A07"/>
    <w:rsid w:val="007640AE"/>
    <w:rsid w:val="007652AC"/>
    <w:rsid w:val="00781FCC"/>
    <w:rsid w:val="007970EA"/>
    <w:rsid w:val="007A223C"/>
    <w:rsid w:val="007A33B6"/>
    <w:rsid w:val="007B46D9"/>
    <w:rsid w:val="007C0D09"/>
    <w:rsid w:val="007C1F0B"/>
    <w:rsid w:val="008039AF"/>
    <w:rsid w:val="00806D3E"/>
    <w:rsid w:val="0081042C"/>
    <w:rsid w:val="00810F08"/>
    <w:rsid w:val="008349C7"/>
    <w:rsid w:val="00835A54"/>
    <w:rsid w:val="00845234"/>
    <w:rsid w:val="0085429F"/>
    <w:rsid w:val="00861A8F"/>
    <w:rsid w:val="00864FA9"/>
    <w:rsid w:val="00881E6D"/>
    <w:rsid w:val="0089619C"/>
    <w:rsid w:val="00896CFB"/>
    <w:rsid w:val="008B1AA7"/>
    <w:rsid w:val="008B2871"/>
    <w:rsid w:val="008C7339"/>
    <w:rsid w:val="008E358B"/>
    <w:rsid w:val="008E3603"/>
    <w:rsid w:val="008F38C6"/>
    <w:rsid w:val="0091143E"/>
    <w:rsid w:val="00915560"/>
    <w:rsid w:val="00921CB0"/>
    <w:rsid w:val="00923F1E"/>
    <w:rsid w:val="00966E1A"/>
    <w:rsid w:val="00975DF5"/>
    <w:rsid w:val="0098536E"/>
    <w:rsid w:val="0099078E"/>
    <w:rsid w:val="00996226"/>
    <w:rsid w:val="009A5C93"/>
    <w:rsid w:val="009C0575"/>
    <w:rsid w:val="009D3B25"/>
    <w:rsid w:val="009D5EDD"/>
    <w:rsid w:val="009E6652"/>
    <w:rsid w:val="009F70BE"/>
    <w:rsid w:val="00A0014D"/>
    <w:rsid w:val="00A05280"/>
    <w:rsid w:val="00A1239E"/>
    <w:rsid w:val="00A16701"/>
    <w:rsid w:val="00A63DDE"/>
    <w:rsid w:val="00A67424"/>
    <w:rsid w:val="00A77EE6"/>
    <w:rsid w:val="00A926FA"/>
    <w:rsid w:val="00A93744"/>
    <w:rsid w:val="00AA1BE9"/>
    <w:rsid w:val="00AB1AD3"/>
    <w:rsid w:val="00AB3935"/>
    <w:rsid w:val="00AD63B5"/>
    <w:rsid w:val="00AD7997"/>
    <w:rsid w:val="00AE38B3"/>
    <w:rsid w:val="00AF52F8"/>
    <w:rsid w:val="00AF5621"/>
    <w:rsid w:val="00B04E00"/>
    <w:rsid w:val="00B244DA"/>
    <w:rsid w:val="00B2793D"/>
    <w:rsid w:val="00B307FA"/>
    <w:rsid w:val="00B31B09"/>
    <w:rsid w:val="00B3543B"/>
    <w:rsid w:val="00B52BF1"/>
    <w:rsid w:val="00B54643"/>
    <w:rsid w:val="00B80F40"/>
    <w:rsid w:val="00B92ED5"/>
    <w:rsid w:val="00B92F43"/>
    <w:rsid w:val="00B94775"/>
    <w:rsid w:val="00B97356"/>
    <w:rsid w:val="00BB2197"/>
    <w:rsid w:val="00BC4EE0"/>
    <w:rsid w:val="00BF381C"/>
    <w:rsid w:val="00BF64BA"/>
    <w:rsid w:val="00BF6CD2"/>
    <w:rsid w:val="00C04222"/>
    <w:rsid w:val="00C10625"/>
    <w:rsid w:val="00C40969"/>
    <w:rsid w:val="00C432A8"/>
    <w:rsid w:val="00C50ADD"/>
    <w:rsid w:val="00C54ECF"/>
    <w:rsid w:val="00C7090C"/>
    <w:rsid w:val="00CA3318"/>
    <w:rsid w:val="00CF6A23"/>
    <w:rsid w:val="00D10706"/>
    <w:rsid w:val="00D118C7"/>
    <w:rsid w:val="00D202A4"/>
    <w:rsid w:val="00D322A8"/>
    <w:rsid w:val="00D81F79"/>
    <w:rsid w:val="00D92782"/>
    <w:rsid w:val="00D95E73"/>
    <w:rsid w:val="00DA3FF0"/>
    <w:rsid w:val="00DB4792"/>
    <w:rsid w:val="00DC5957"/>
    <w:rsid w:val="00DD30D0"/>
    <w:rsid w:val="00DD62AA"/>
    <w:rsid w:val="00DE399B"/>
    <w:rsid w:val="00DF011D"/>
    <w:rsid w:val="00E34382"/>
    <w:rsid w:val="00E46573"/>
    <w:rsid w:val="00E5571D"/>
    <w:rsid w:val="00E64A0D"/>
    <w:rsid w:val="00E64B07"/>
    <w:rsid w:val="00E7050B"/>
    <w:rsid w:val="00E81101"/>
    <w:rsid w:val="00E853F4"/>
    <w:rsid w:val="00E9462B"/>
    <w:rsid w:val="00E97D96"/>
    <w:rsid w:val="00EA598F"/>
    <w:rsid w:val="00EB778D"/>
    <w:rsid w:val="00EC0165"/>
    <w:rsid w:val="00ED1A79"/>
    <w:rsid w:val="00ED7D9A"/>
    <w:rsid w:val="00F032E2"/>
    <w:rsid w:val="00F13CFB"/>
    <w:rsid w:val="00F1511B"/>
    <w:rsid w:val="00F25F95"/>
    <w:rsid w:val="00F44894"/>
    <w:rsid w:val="00F57DF3"/>
    <w:rsid w:val="00F629C9"/>
    <w:rsid w:val="00F67C76"/>
    <w:rsid w:val="00F8502B"/>
    <w:rsid w:val="00F91AED"/>
    <w:rsid w:val="00F97056"/>
    <w:rsid w:val="00FB4E86"/>
    <w:rsid w:val="00FC2A31"/>
    <w:rsid w:val="00FE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D0E2985-C055-48C7-9E54-EEDFA7B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rsid w:val="0063718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629C9"/>
    <w:rPr>
      <w:sz w:val="22"/>
      <w:szCs w:val="22"/>
    </w:rPr>
  </w:style>
  <w:style w:type="paragraph" w:styleId="Zpat">
    <w:name w:val="footer"/>
    <w:basedOn w:val="Normln"/>
    <w:link w:val="ZpatChar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629C9"/>
    <w:rPr>
      <w:sz w:val="22"/>
      <w:szCs w:val="22"/>
    </w:rPr>
  </w:style>
  <w:style w:type="character" w:styleId="Hypertextovodkaz">
    <w:name w:val="Hyperlink"/>
    <w:unhideWhenUsed/>
    <w:rsid w:val="0081042C"/>
    <w:rPr>
      <w:color w:val="0000FF"/>
      <w:u w:val="single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semiHidden/>
    <w:rsid w:val="00B244DA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semiHidden/>
    <w:rsid w:val="00B244DA"/>
    <w:rPr>
      <w:rFonts w:ascii="Times New Roman" w:hAnsi="Times New Roman"/>
    </w:rPr>
  </w:style>
  <w:style w:type="character" w:styleId="Znakapoznpodarou">
    <w:name w:val="footnote reference"/>
    <w:semiHidden/>
    <w:rsid w:val="00B244D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4D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54D4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4A1A11"/>
  </w:style>
  <w:style w:type="paragraph" w:styleId="Zkladntext">
    <w:name w:val="Body Text"/>
    <w:aliases w:val="Standard paragraph"/>
    <w:basedOn w:val="Normln"/>
    <w:link w:val="ZkladntextChar"/>
    <w:rsid w:val="00C54ECF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hAnsi="Arial" w:cs="Arial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C54ECF"/>
    <w:rPr>
      <w:rFonts w:ascii="Arial" w:hAnsi="Arial" w:cs="Arial"/>
      <w:sz w:val="22"/>
      <w:szCs w:val="22"/>
      <w:lang w:val="en-US"/>
    </w:rPr>
  </w:style>
  <w:style w:type="character" w:styleId="Odkaznakoment">
    <w:name w:val="annotation reference"/>
    <w:uiPriority w:val="99"/>
    <w:semiHidden/>
    <w:unhideWhenUsed/>
    <w:rsid w:val="00B92F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2F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2F4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2F4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92F43"/>
    <w:rPr>
      <w:b/>
      <w:bCs/>
    </w:rPr>
  </w:style>
  <w:style w:type="table" w:styleId="Mkatabulky">
    <w:name w:val="Table Grid"/>
    <w:basedOn w:val="Normlntabulka"/>
    <w:uiPriority w:val="59"/>
    <w:rsid w:val="00B92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F1511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F27FA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6F27FA"/>
    <w:rPr>
      <w:sz w:val="22"/>
      <w:szCs w:val="22"/>
    </w:rPr>
  </w:style>
  <w:style w:type="character" w:customStyle="1" w:styleId="Nadpis1Char">
    <w:name w:val="Nadpis 1 Char"/>
    <w:link w:val="Nadpis1"/>
    <w:rsid w:val="00637182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ymnaz@gymtrebon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F3A8B-3FCD-42FF-A77B-F53313D6D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2080</Words>
  <Characters>12272</Characters>
  <Application>Microsoft Office Word</Application>
  <DocSecurity>4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Vyzva k 29_10_2013</vt:lpstr>
    </vt:vector>
  </TitlesOfParts>
  <Company>KUJC</Company>
  <LinksUpToDate>false</LinksUpToDate>
  <CharactersWithSpaces>14324</CharactersWithSpaces>
  <SharedDoc>false</SharedDoc>
  <HLinks>
    <vt:vector size="6" baseType="variant"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mailto:gymnaz@gymtrebon.cz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Vyzva k 29_10_2013</dc:title>
  <dc:subject/>
  <dc:creator>vrobelova</dc:creator>
  <cp:keywords/>
  <dc:description>DocumentCreationInfo</dc:description>
  <cp:lastModifiedBy>Anna Kohoutová</cp:lastModifiedBy>
  <cp:revision>2</cp:revision>
  <cp:lastPrinted>2017-10-24T11:24:00Z</cp:lastPrinted>
  <dcterms:created xsi:type="dcterms:W3CDTF">2017-10-27T08:00:00Z</dcterms:created>
  <dcterms:modified xsi:type="dcterms:W3CDTF">2017-10-27T08:00:00Z</dcterms:modified>
</cp:coreProperties>
</file>