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775D" w:rsidRDefault="00E9775D">
      <w:pPr>
        <w:pStyle w:val="Zkladntextodsazen2"/>
        <w:ind w:left="540" w:hanging="540"/>
        <w:jc w:val="center"/>
        <w:rPr>
          <w:bCs/>
          <w:sz w:val="36"/>
          <w:szCs w:val="36"/>
        </w:rPr>
      </w:pPr>
      <w:r>
        <w:rPr>
          <w:bCs/>
          <w:sz w:val="36"/>
          <w:szCs w:val="36"/>
        </w:rPr>
        <w:t xml:space="preserve">Přehled četnosti </w:t>
      </w:r>
      <w:r w:rsidR="00C72062">
        <w:rPr>
          <w:bCs/>
          <w:sz w:val="36"/>
          <w:szCs w:val="36"/>
        </w:rPr>
        <w:t>klasifikovaných</w:t>
      </w:r>
      <w:r>
        <w:rPr>
          <w:bCs/>
          <w:sz w:val="36"/>
          <w:szCs w:val="36"/>
        </w:rPr>
        <w:t xml:space="preserve"> písemných prací </w:t>
      </w:r>
      <w:r w:rsidR="00C72062">
        <w:rPr>
          <w:bCs/>
          <w:sz w:val="36"/>
          <w:szCs w:val="36"/>
        </w:rPr>
        <w:t xml:space="preserve">a ústního zkoušení </w:t>
      </w:r>
      <w:r>
        <w:rPr>
          <w:bCs/>
          <w:sz w:val="36"/>
          <w:szCs w:val="36"/>
        </w:rPr>
        <w:t>v jednotl</w:t>
      </w:r>
      <w:r w:rsidR="00E62A79">
        <w:rPr>
          <w:bCs/>
          <w:sz w:val="36"/>
          <w:szCs w:val="36"/>
        </w:rPr>
        <w:t>ivých</w:t>
      </w:r>
      <w:r>
        <w:rPr>
          <w:bCs/>
          <w:sz w:val="36"/>
          <w:szCs w:val="36"/>
        </w:rPr>
        <w:t xml:space="preserve"> ročnících</w:t>
      </w:r>
    </w:p>
    <w:p w:rsidR="00E9775D" w:rsidRDefault="00E9775D">
      <w:pPr>
        <w:pStyle w:val="Zkladntextodsazen2"/>
        <w:ind w:left="540" w:hanging="540"/>
        <w:rPr>
          <w:bCs/>
          <w:sz w:val="28"/>
          <w:u w:val="none"/>
        </w:rPr>
      </w:pPr>
    </w:p>
    <w:p w:rsidR="00E9775D" w:rsidRDefault="00E9775D">
      <w:pPr>
        <w:pStyle w:val="Zkladntextodsazen2"/>
        <w:ind w:left="540" w:hanging="540"/>
        <w:rPr>
          <w:sz w:val="28"/>
        </w:rPr>
      </w:pPr>
      <w:r>
        <w:rPr>
          <w:sz w:val="36"/>
          <w:szCs w:val="36"/>
        </w:rPr>
        <w:t>Stylistika</w:t>
      </w:r>
    </w:p>
    <w:p w:rsidR="00E9775D" w:rsidRDefault="00E9775D">
      <w:pPr>
        <w:pStyle w:val="Zkladntextodsazen2"/>
        <w:ind w:left="540" w:hanging="540"/>
        <w:rPr>
          <w:b w:val="0"/>
          <w:bCs/>
          <w:sz w:val="28"/>
          <w:u w:val="none"/>
        </w:rPr>
      </w:pPr>
      <w:r>
        <w:rPr>
          <w:b w:val="0"/>
          <w:bCs/>
          <w:sz w:val="28"/>
          <w:u w:val="none"/>
        </w:rPr>
        <w:t xml:space="preserve">I. – IV.   </w:t>
      </w:r>
      <w:r w:rsidR="00CB3A78">
        <w:rPr>
          <w:b w:val="0"/>
          <w:bCs/>
          <w:sz w:val="28"/>
          <w:u w:val="none"/>
        </w:rPr>
        <w:tab/>
      </w:r>
      <w:r w:rsidR="00CB3A78">
        <w:rPr>
          <w:b w:val="0"/>
          <w:bCs/>
          <w:sz w:val="28"/>
          <w:u w:val="none"/>
        </w:rPr>
        <w:tab/>
      </w:r>
      <w:r>
        <w:rPr>
          <w:b w:val="0"/>
          <w:bCs/>
          <w:sz w:val="28"/>
          <w:u w:val="none"/>
        </w:rPr>
        <w:t>4 „velké“ čtvrtletní písemné práce</w:t>
      </w:r>
    </w:p>
    <w:p w:rsidR="00E9775D" w:rsidRDefault="00E9775D">
      <w:pPr>
        <w:pStyle w:val="Zkladntextodsazen2"/>
        <w:ind w:left="540" w:hanging="540"/>
        <w:rPr>
          <w:b w:val="0"/>
          <w:bCs/>
          <w:sz w:val="28"/>
          <w:u w:val="none"/>
        </w:rPr>
      </w:pPr>
      <w:r>
        <w:rPr>
          <w:b w:val="0"/>
          <w:bCs/>
          <w:sz w:val="28"/>
          <w:u w:val="none"/>
        </w:rPr>
        <w:t xml:space="preserve">               </w:t>
      </w:r>
      <w:r w:rsidR="00CB3A78">
        <w:rPr>
          <w:b w:val="0"/>
          <w:bCs/>
          <w:sz w:val="28"/>
          <w:u w:val="none"/>
        </w:rPr>
        <w:tab/>
      </w:r>
      <w:r w:rsidR="00CB3A78">
        <w:rPr>
          <w:b w:val="0"/>
          <w:bCs/>
          <w:sz w:val="28"/>
          <w:u w:val="none"/>
        </w:rPr>
        <w:tab/>
      </w:r>
      <w:r>
        <w:rPr>
          <w:b w:val="0"/>
          <w:bCs/>
          <w:sz w:val="28"/>
          <w:u w:val="none"/>
        </w:rPr>
        <w:t>kontrolní stylistická cvičení podle potřeby</w:t>
      </w:r>
    </w:p>
    <w:p w:rsidR="00E9775D" w:rsidRDefault="0047411C">
      <w:pPr>
        <w:pStyle w:val="Zkladntextodsazen2"/>
        <w:ind w:left="540" w:hanging="540"/>
        <w:rPr>
          <w:b w:val="0"/>
          <w:bCs/>
          <w:sz w:val="28"/>
          <w:u w:val="none"/>
        </w:rPr>
      </w:pPr>
      <w:r>
        <w:rPr>
          <w:b w:val="0"/>
          <w:bCs/>
          <w:sz w:val="28"/>
          <w:u w:val="none"/>
        </w:rPr>
        <w:t>V. – VIII.,</w:t>
      </w:r>
      <w:r w:rsidR="00CB3A78">
        <w:rPr>
          <w:b w:val="0"/>
          <w:bCs/>
          <w:sz w:val="28"/>
          <w:u w:val="none"/>
        </w:rPr>
        <w:t xml:space="preserve"> </w:t>
      </w:r>
      <w:r w:rsidR="00E9775D">
        <w:rPr>
          <w:b w:val="0"/>
          <w:bCs/>
          <w:sz w:val="28"/>
          <w:u w:val="none"/>
        </w:rPr>
        <w:t xml:space="preserve">1. – 4.   2 „velké“ </w:t>
      </w:r>
      <w:proofErr w:type="gramStart"/>
      <w:r w:rsidR="00E9775D">
        <w:rPr>
          <w:b w:val="0"/>
          <w:bCs/>
          <w:sz w:val="28"/>
          <w:u w:val="none"/>
        </w:rPr>
        <w:t>pololetní  písemné</w:t>
      </w:r>
      <w:proofErr w:type="gramEnd"/>
      <w:r w:rsidR="00E9775D">
        <w:rPr>
          <w:b w:val="0"/>
          <w:bCs/>
          <w:sz w:val="28"/>
          <w:u w:val="none"/>
        </w:rPr>
        <w:t xml:space="preserve"> práce</w:t>
      </w:r>
    </w:p>
    <w:p w:rsidR="00E9775D" w:rsidRDefault="00E9775D">
      <w:pPr>
        <w:pStyle w:val="Zkladntextodsazen2"/>
        <w:ind w:left="540" w:hanging="540"/>
        <w:rPr>
          <w:b w:val="0"/>
          <w:bCs/>
          <w:sz w:val="28"/>
          <w:u w:val="none"/>
        </w:rPr>
      </w:pPr>
      <w:r>
        <w:rPr>
          <w:b w:val="0"/>
          <w:bCs/>
          <w:sz w:val="28"/>
          <w:u w:val="none"/>
        </w:rPr>
        <w:t xml:space="preserve">               </w:t>
      </w:r>
      <w:r w:rsidR="00CB3A78">
        <w:rPr>
          <w:b w:val="0"/>
          <w:bCs/>
          <w:sz w:val="28"/>
          <w:u w:val="none"/>
        </w:rPr>
        <w:tab/>
      </w:r>
      <w:r w:rsidR="00CB3A78">
        <w:rPr>
          <w:b w:val="0"/>
          <w:bCs/>
          <w:sz w:val="28"/>
          <w:u w:val="none"/>
        </w:rPr>
        <w:tab/>
      </w:r>
      <w:r>
        <w:rPr>
          <w:b w:val="0"/>
          <w:bCs/>
          <w:sz w:val="28"/>
          <w:u w:val="none"/>
        </w:rPr>
        <w:t>kontrolní stylistická cvičení podle potřeby</w:t>
      </w:r>
    </w:p>
    <w:p w:rsidR="00E9775D" w:rsidRDefault="00E9775D">
      <w:pPr>
        <w:pStyle w:val="Zkladntextodsazen2"/>
        <w:ind w:left="540" w:hanging="540"/>
        <w:rPr>
          <w:sz w:val="28"/>
          <w:u w:val="none"/>
        </w:rPr>
      </w:pPr>
      <w:r>
        <w:rPr>
          <w:sz w:val="36"/>
          <w:szCs w:val="36"/>
        </w:rPr>
        <w:t>Mluvnice</w:t>
      </w:r>
      <w:r>
        <w:rPr>
          <w:sz w:val="28"/>
          <w:u w:val="none"/>
        </w:rPr>
        <w:t xml:space="preserve">  </w:t>
      </w:r>
    </w:p>
    <w:p w:rsidR="00E9775D" w:rsidRDefault="00E9775D">
      <w:pPr>
        <w:pStyle w:val="Zkladntextodsazen2"/>
        <w:ind w:left="540" w:hanging="540"/>
        <w:rPr>
          <w:b w:val="0"/>
          <w:bCs/>
          <w:sz w:val="28"/>
          <w:u w:val="none"/>
        </w:rPr>
      </w:pPr>
      <w:r>
        <w:rPr>
          <w:bCs/>
          <w:i/>
          <w:sz w:val="28"/>
          <w:u w:val="none"/>
        </w:rPr>
        <w:t>Diktáty</w:t>
      </w:r>
      <w:r>
        <w:rPr>
          <w:b w:val="0"/>
          <w:bCs/>
          <w:sz w:val="28"/>
          <w:u w:val="none"/>
        </w:rPr>
        <w:t xml:space="preserve"> – nižší ročníky </w:t>
      </w:r>
      <w:proofErr w:type="gramStart"/>
      <w:r>
        <w:rPr>
          <w:b w:val="0"/>
          <w:bCs/>
          <w:sz w:val="28"/>
          <w:u w:val="none"/>
        </w:rPr>
        <w:t>gymnázia  podle</w:t>
      </w:r>
      <w:proofErr w:type="gramEnd"/>
      <w:r>
        <w:rPr>
          <w:b w:val="0"/>
          <w:bCs/>
          <w:sz w:val="28"/>
          <w:u w:val="none"/>
        </w:rPr>
        <w:t xml:space="preserve"> TP  3 diktáty za pololetí</w:t>
      </w:r>
    </w:p>
    <w:p w:rsidR="00E9775D" w:rsidRDefault="00E9775D">
      <w:pPr>
        <w:pStyle w:val="Zkladntextodsazen2"/>
        <w:ind w:left="540" w:hanging="540"/>
        <w:rPr>
          <w:b w:val="0"/>
          <w:bCs/>
          <w:sz w:val="28"/>
          <w:u w:val="none"/>
        </w:rPr>
      </w:pPr>
      <w:r>
        <w:rPr>
          <w:b w:val="0"/>
          <w:bCs/>
          <w:sz w:val="28"/>
          <w:u w:val="none"/>
        </w:rPr>
        <w:t xml:space="preserve">                 </w:t>
      </w:r>
      <w:proofErr w:type="gramStart"/>
      <w:r>
        <w:rPr>
          <w:b w:val="0"/>
          <w:bCs/>
          <w:sz w:val="28"/>
          <w:u w:val="none"/>
        </w:rPr>
        <w:t>vyšší  ročníky</w:t>
      </w:r>
      <w:proofErr w:type="gramEnd"/>
      <w:r>
        <w:rPr>
          <w:b w:val="0"/>
          <w:bCs/>
          <w:sz w:val="28"/>
          <w:u w:val="none"/>
        </w:rPr>
        <w:t xml:space="preserve"> podle TP  2 diktáty za pololetí</w:t>
      </w:r>
    </w:p>
    <w:p w:rsidR="00E9775D" w:rsidRDefault="00E9775D">
      <w:pPr>
        <w:pStyle w:val="Zkladntextodsazen2"/>
        <w:ind w:left="540" w:hanging="540"/>
        <w:rPr>
          <w:b w:val="0"/>
          <w:bCs/>
          <w:sz w:val="28"/>
          <w:u w:val="none"/>
        </w:rPr>
      </w:pPr>
      <w:r>
        <w:rPr>
          <w:bCs/>
          <w:i/>
          <w:sz w:val="28"/>
          <w:u w:val="none"/>
        </w:rPr>
        <w:t xml:space="preserve">Kontrolní </w:t>
      </w:r>
      <w:proofErr w:type="gramStart"/>
      <w:r>
        <w:rPr>
          <w:bCs/>
          <w:i/>
          <w:sz w:val="28"/>
          <w:u w:val="none"/>
        </w:rPr>
        <w:t>práce</w:t>
      </w:r>
      <w:r>
        <w:rPr>
          <w:b w:val="0"/>
          <w:bCs/>
          <w:sz w:val="28"/>
          <w:u w:val="none"/>
        </w:rPr>
        <w:t xml:space="preserve">  -</w:t>
      </w:r>
      <w:proofErr w:type="gramEnd"/>
      <w:r>
        <w:rPr>
          <w:b w:val="0"/>
          <w:bCs/>
          <w:sz w:val="28"/>
          <w:u w:val="none"/>
        </w:rPr>
        <w:t xml:space="preserve"> nižší ročníky gymnázia  podle TP  5- 6  za pololetí</w:t>
      </w:r>
    </w:p>
    <w:p w:rsidR="00E9775D" w:rsidRDefault="00E9775D">
      <w:pPr>
        <w:pStyle w:val="Zkladntextodsazen2"/>
        <w:ind w:left="540" w:hanging="540"/>
        <w:rPr>
          <w:b w:val="0"/>
          <w:bCs/>
          <w:sz w:val="28"/>
          <w:u w:val="none"/>
        </w:rPr>
      </w:pPr>
      <w:r>
        <w:rPr>
          <w:b w:val="0"/>
          <w:bCs/>
          <w:sz w:val="28"/>
          <w:u w:val="none"/>
        </w:rPr>
        <w:t xml:space="preserve">                  </w:t>
      </w:r>
      <w:proofErr w:type="gramStart"/>
      <w:r>
        <w:rPr>
          <w:b w:val="0"/>
          <w:bCs/>
          <w:sz w:val="28"/>
          <w:u w:val="none"/>
        </w:rPr>
        <w:t>vyšší  ročníky</w:t>
      </w:r>
      <w:proofErr w:type="gramEnd"/>
      <w:r>
        <w:rPr>
          <w:b w:val="0"/>
          <w:bCs/>
          <w:sz w:val="28"/>
          <w:u w:val="none"/>
        </w:rPr>
        <w:t xml:space="preserve"> podle TP  min. 3  za pololetí     </w:t>
      </w:r>
    </w:p>
    <w:p w:rsidR="00E9775D" w:rsidRDefault="00E9775D">
      <w:pPr>
        <w:pStyle w:val="Zkladntextodsazen2"/>
        <w:ind w:left="540" w:hanging="540"/>
        <w:rPr>
          <w:sz w:val="28"/>
        </w:rPr>
      </w:pPr>
      <w:r>
        <w:rPr>
          <w:sz w:val="36"/>
          <w:szCs w:val="36"/>
        </w:rPr>
        <w:t>Literární výchova</w:t>
      </w:r>
    </w:p>
    <w:p w:rsidR="00E9775D" w:rsidRDefault="00E9775D">
      <w:pPr>
        <w:pStyle w:val="Zkladntextodsazen2"/>
        <w:ind w:left="540" w:hanging="540"/>
        <w:rPr>
          <w:bCs/>
          <w:i/>
          <w:sz w:val="28"/>
          <w:u w:val="none"/>
        </w:rPr>
      </w:pPr>
      <w:r>
        <w:rPr>
          <w:bCs/>
          <w:i/>
          <w:sz w:val="28"/>
          <w:u w:val="none"/>
        </w:rPr>
        <w:t>Literární testy</w:t>
      </w:r>
    </w:p>
    <w:p w:rsidR="00E9775D" w:rsidRDefault="00E9775D">
      <w:pPr>
        <w:pStyle w:val="Zkladntextodsazen2"/>
        <w:ind w:left="540" w:hanging="540"/>
        <w:rPr>
          <w:b w:val="0"/>
          <w:bCs/>
          <w:sz w:val="28"/>
          <w:u w:val="none"/>
        </w:rPr>
      </w:pPr>
      <w:r>
        <w:rPr>
          <w:b w:val="0"/>
          <w:bCs/>
          <w:sz w:val="28"/>
          <w:u w:val="none"/>
        </w:rPr>
        <w:t>Nižší ročníky jen výjimečně podle potřeby</w:t>
      </w:r>
    </w:p>
    <w:p w:rsidR="00E9775D" w:rsidRDefault="00E9775D">
      <w:pPr>
        <w:pStyle w:val="Zkladntextodsazen2"/>
        <w:ind w:left="540" w:hanging="540"/>
        <w:rPr>
          <w:b w:val="0"/>
          <w:bCs/>
          <w:sz w:val="28"/>
          <w:u w:val="none"/>
        </w:rPr>
      </w:pPr>
      <w:r>
        <w:rPr>
          <w:b w:val="0"/>
          <w:bCs/>
          <w:sz w:val="28"/>
          <w:u w:val="none"/>
        </w:rPr>
        <w:t>Vyšší ročníky podle uvážení učitele (opakování tematických celků)</w:t>
      </w:r>
    </w:p>
    <w:p w:rsidR="00E9775D" w:rsidRPr="0047411C" w:rsidRDefault="00E9775D">
      <w:pPr>
        <w:pStyle w:val="Zkladntextodsazen2"/>
        <w:ind w:left="540" w:hanging="540"/>
        <w:rPr>
          <w:bCs/>
          <w:sz w:val="28"/>
        </w:rPr>
      </w:pPr>
      <w:r w:rsidRPr="0047411C">
        <w:rPr>
          <w:bCs/>
          <w:sz w:val="36"/>
          <w:szCs w:val="36"/>
        </w:rPr>
        <w:t>Ústní zkoušení</w:t>
      </w:r>
    </w:p>
    <w:p w:rsidR="00E9775D" w:rsidRDefault="00E9775D">
      <w:pPr>
        <w:pStyle w:val="Zkladntextodsazen2"/>
        <w:ind w:left="540" w:hanging="540"/>
        <w:rPr>
          <w:b w:val="0"/>
          <w:bCs/>
          <w:sz w:val="28"/>
          <w:u w:val="none"/>
        </w:rPr>
      </w:pPr>
      <w:r>
        <w:rPr>
          <w:b w:val="0"/>
          <w:bCs/>
          <w:sz w:val="28"/>
          <w:u w:val="none"/>
        </w:rPr>
        <w:t>Ve všech ročnících podle TP (dvakrát za pololetí)</w:t>
      </w:r>
    </w:p>
    <w:p w:rsidR="00E9775D" w:rsidRDefault="00E9775D">
      <w:pPr>
        <w:pStyle w:val="Zkladntextodsazen2"/>
        <w:ind w:left="540" w:hanging="540"/>
        <w:rPr>
          <w:sz w:val="36"/>
        </w:rPr>
      </w:pPr>
      <w:bookmarkStart w:id="0" w:name="_GoBack"/>
      <w:bookmarkEnd w:id="0"/>
      <w:r>
        <w:rPr>
          <w:sz w:val="36"/>
        </w:rPr>
        <w:t>Semináře</w:t>
      </w:r>
    </w:p>
    <w:p w:rsidR="00E9775D" w:rsidRDefault="00E9775D">
      <w:pPr>
        <w:pStyle w:val="Zkladntextodsazen2"/>
        <w:ind w:left="540" w:hanging="540"/>
        <w:rPr>
          <w:b w:val="0"/>
          <w:bCs/>
          <w:sz w:val="28"/>
          <w:u w:val="none"/>
        </w:rPr>
      </w:pPr>
      <w:r>
        <w:rPr>
          <w:i/>
          <w:iCs/>
          <w:sz w:val="28"/>
          <w:u w:val="none"/>
        </w:rPr>
        <w:t>Ústní zko</w:t>
      </w:r>
      <w:r>
        <w:rPr>
          <w:sz w:val="28"/>
          <w:u w:val="none"/>
        </w:rPr>
        <w:t>ušení</w:t>
      </w:r>
      <w:r>
        <w:rPr>
          <w:b w:val="0"/>
          <w:bCs/>
          <w:sz w:val="28"/>
          <w:u w:val="none"/>
        </w:rPr>
        <w:t xml:space="preserve"> – jedenkrát za pololetí</w:t>
      </w:r>
    </w:p>
    <w:p w:rsidR="00E9775D" w:rsidRDefault="00E9775D">
      <w:pPr>
        <w:pStyle w:val="Zkladntextodsazen2"/>
        <w:ind w:left="540" w:hanging="540"/>
        <w:rPr>
          <w:b w:val="0"/>
          <w:bCs/>
          <w:sz w:val="28"/>
          <w:u w:val="none"/>
        </w:rPr>
      </w:pPr>
      <w:r>
        <w:rPr>
          <w:i/>
          <w:iCs/>
          <w:sz w:val="28"/>
          <w:u w:val="none"/>
        </w:rPr>
        <w:t>Znalostní test</w:t>
      </w:r>
      <w:r>
        <w:rPr>
          <w:b w:val="0"/>
          <w:bCs/>
          <w:sz w:val="28"/>
          <w:u w:val="none"/>
        </w:rPr>
        <w:t xml:space="preserve"> – dvakrát za pololetí</w:t>
      </w:r>
    </w:p>
    <w:p w:rsidR="00E9775D" w:rsidRDefault="00E9775D">
      <w:pPr>
        <w:pStyle w:val="Zkladntextodsazen2"/>
        <w:ind w:left="540" w:hanging="540"/>
        <w:rPr>
          <w:b w:val="0"/>
          <w:bCs/>
          <w:sz w:val="28"/>
          <w:u w:val="none"/>
        </w:rPr>
      </w:pPr>
      <w:r>
        <w:rPr>
          <w:i/>
          <w:iCs/>
          <w:sz w:val="28"/>
          <w:u w:val="none"/>
        </w:rPr>
        <w:t>Stylistická práce</w:t>
      </w:r>
      <w:r>
        <w:rPr>
          <w:b w:val="0"/>
          <w:bCs/>
          <w:sz w:val="28"/>
          <w:u w:val="none"/>
        </w:rPr>
        <w:t xml:space="preserve"> na zadané </w:t>
      </w:r>
      <w:proofErr w:type="gramStart"/>
      <w:r>
        <w:rPr>
          <w:b w:val="0"/>
          <w:bCs/>
          <w:sz w:val="28"/>
          <w:u w:val="none"/>
        </w:rPr>
        <w:t>téma - jedenkrát</w:t>
      </w:r>
      <w:proofErr w:type="gramEnd"/>
      <w:r>
        <w:rPr>
          <w:b w:val="0"/>
          <w:bCs/>
          <w:sz w:val="28"/>
          <w:u w:val="none"/>
        </w:rPr>
        <w:t xml:space="preserve"> za pololetí</w:t>
      </w:r>
    </w:p>
    <w:p w:rsidR="00E9775D" w:rsidRDefault="00E9775D">
      <w:pPr>
        <w:pStyle w:val="Zkladntextodsazen2"/>
        <w:ind w:left="540" w:hanging="540"/>
        <w:rPr>
          <w:b w:val="0"/>
          <w:bCs/>
          <w:sz w:val="28"/>
          <w:u w:val="none"/>
        </w:rPr>
      </w:pPr>
      <w:r>
        <w:rPr>
          <w:i/>
          <w:iCs/>
          <w:sz w:val="28"/>
          <w:u w:val="none"/>
        </w:rPr>
        <w:t>Didaktický test</w:t>
      </w:r>
      <w:r>
        <w:rPr>
          <w:b w:val="0"/>
          <w:bCs/>
          <w:sz w:val="28"/>
          <w:u w:val="none"/>
        </w:rPr>
        <w:t xml:space="preserve"> – podle uvážení učitele</w:t>
      </w:r>
    </w:p>
    <w:p w:rsidR="00E9775D" w:rsidRDefault="00E9775D">
      <w:pPr>
        <w:pStyle w:val="Zkladntextodsazen2"/>
        <w:ind w:left="540" w:hanging="540"/>
        <w:rPr>
          <w:b w:val="0"/>
          <w:bCs/>
          <w:sz w:val="28"/>
          <w:u w:val="none"/>
        </w:rPr>
      </w:pPr>
      <w:r>
        <w:rPr>
          <w:i/>
          <w:iCs/>
          <w:sz w:val="28"/>
          <w:u w:val="none"/>
        </w:rPr>
        <w:t>Seminární práce</w:t>
      </w:r>
      <w:r>
        <w:rPr>
          <w:b w:val="0"/>
          <w:bCs/>
          <w:sz w:val="28"/>
          <w:u w:val="none"/>
        </w:rPr>
        <w:t xml:space="preserve"> – jedenkrát za rok </w:t>
      </w:r>
    </w:p>
    <w:p w:rsidR="00E9775D" w:rsidRDefault="00E9775D">
      <w:pPr>
        <w:pStyle w:val="Zkladntextodsazen2"/>
        <w:ind w:left="540" w:hanging="540"/>
        <w:rPr>
          <w:b w:val="0"/>
          <w:bCs/>
          <w:sz w:val="28"/>
          <w:u w:val="none"/>
        </w:rPr>
      </w:pPr>
      <w:r>
        <w:rPr>
          <w:b w:val="0"/>
          <w:bCs/>
          <w:sz w:val="28"/>
          <w:u w:val="none"/>
        </w:rPr>
        <w:t xml:space="preserve">(téma Rozbor oblíbené knihy </w:t>
      </w:r>
      <w:proofErr w:type="gramStart"/>
      <w:r>
        <w:rPr>
          <w:b w:val="0"/>
          <w:bCs/>
          <w:sz w:val="28"/>
          <w:u w:val="none"/>
        </w:rPr>
        <w:t>podle  vlastního</w:t>
      </w:r>
      <w:proofErr w:type="gramEnd"/>
      <w:r>
        <w:rPr>
          <w:b w:val="0"/>
          <w:bCs/>
          <w:sz w:val="28"/>
          <w:u w:val="none"/>
        </w:rPr>
        <w:t xml:space="preserve"> výběru žáka) </w:t>
      </w:r>
    </w:p>
    <w:p w:rsidR="00E9775D" w:rsidRDefault="00E9775D">
      <w:pPr>
        <w:pStyle w:val="Zkladntextodsazen2"/>
        <w:ind w:left="540" w:hanging="540"/>
        <w:rPr>
          <w:b w:val="0"/>
          <w:bCs/>
          <w:sz w:val="28"/>
          <w:u w:val="none"/>
        </w:rPr>
      </w:pPr>
      <w:proofErr w:type="gramStart"/>
      <w:r>
        <w:rPr>
          <w:i/>
          <w:iCs/>
          <w:sz w:val="28"/>
          <w:u w:val="none"/>
        </w:rPr>
        <w:t>Prezentace</w:t>
      </w:r>
      <w:r>
        <w:rPr>
          <w:b w:val="0"/>
          <w:bCs/>
          <w:sz w:val="28"/>
          <w:u w:val="none"/>
        </w:rPr>
        <w:t xml:space="preserve">  -</w:t>
      </w:r>
      <w:proofErr w:type="gramEnd"/>
      <w:r>
        <w:rPr>
          <w:b w:val="0"/>
          <w:bCs/>
          <w:sz w:val="28"/>
          <w:u w:val="none"/>
        </w:rPr>
        <w:t xml:space="preserve"> jedenkrát za rok </w:t>
      </w:r>
    </w:p>
    <w:p w:rsidR="00E9775D" w:rsidRDefault="00E9775D">
      <w:pPr>
        <w:pStyle w:val="Zkladntextodsazen2"/>
        <w:ind w:left="0"/>
        <w:rPr>
          <w:b w:val="0"/>
          <w:bCs/>
          <w:sz w:val="28"/>
          <w:u w:val="none"/>
        </w:rPr>
      </w:pPr>
      <w:r>
        <w:rPr>
          <w:b w:val="0"/>
          <w:bCs/>
          <w:sz w:val="28"/>
          <w:u w:val="none"/>
        </w:rPr>
        <w:t>(téma Kniha mého života. Důraz kladen na originalitu a řečnické schopnosti žáků)</w:t>
      </w:r>
    </w:p>
    <w:p w:rsidR="00E9775D" w:rsidRDefault="00E9775D">
      <w:pPr>
        <w:pStyle w:val="Zkladntextodsazen2"/>
        <w:ind w:left="540" w:hanging="540"/>
        <w:rPr>
          <w:b w:val="0"/>
          <w:bCs/>
          <w:sz w:val="28"/>
        </w:rPr>
      </w:pPr>
    </w:p>
    <w:p w:rsidR="00E9775D" w:rsidRDefault="00E9775D"/>
    <w:sectPr w:rsidR="00E977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8023D"/>
    <w:multiLevelType w:val="hybridMultilevel"/>
    <w:tmpl w:val="32067342"/>
    <w:lvl w:ilvl="0" w:tplc="93B4008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A79"/>
    <w:rsid w:val="0047411C"/>
    <w:rsid w:val="00956692"/>
    <w:rsid w:val="00C72062"/>
    <w:rsid w:val="00CB3A78"/>
    <w:rsid w:val="00E62A79"/>
    <w:rsid w:val="00E97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6E56D46-AAB4-43B0-9979-622FE8047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2">
    <w:name w:val="Body Text Indent 2"/>
    <w:basedOn w:val="Normln"/>
    <w:semiHidden/>
    <w:pPr>
      <w:ind w:left="-142"/>
    </w:pPr>
    <w:rPr>
      <w:b/>
      <w:sz w:val="20"/>
      <w:szCs w:val="2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Gymnázium, Třeboň, Na Sadech 308</Company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</dc:creator>
  <cp:keywords/>
  <cp:lastModifiedBy>Ivana Kubínová</cp:lastModifiedBy>
  <cp:revision>2</cp:revision>
  <dcterms:created xsi:type="dcterms:W3CDTF">2023-10-19T08:08:00Z</dcterms:created>
  <dcterms:modified xsi:type="dcterms:W3CDTF">2023-10-19T08:08:00Z</dcterms:modified>
</cp:coreProperties>
</file>