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217D" w:rsidRDefault="00E16934" w:rsidP="008D0743">
      <w:pPr>
        <w:pStyle w:val="Bezmezer"/>
        <w:jc w:val="center"/>
        <w:rPr>
          <w:b/>
        </w:rPr>
      </w:pPr>
      <w:bookmarkStart w:id="0" w:name="_GoBack"/>
      <w:bookmarkEnd w:id="0"/>
      <w:r>
        <w:rPr>
          <w:b/>
          <w:noProof/>
        </w:rPr>
        <w:drawing>
          <wp:inline distT="0" distB="0" distL="0" distR="0">
            <wp:extent cx="1314450" cy="762000"/>
            <wp:effectExtent l="0" t="0" r="0" b="0"/>
            <wp:docPr id="1" name="obrázek 1" descr="LOGO malé 2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malé 20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0743" w:rsidRDefault="008D0743" w:rsidP="008D0743">
      <w:pPr>
        <w:pStyle w:val="Bezmezer"/>
        <w:jc w:val="center"/>
      </w:pPr>
    </w:p>
    <w:p w:rsidR="001F217D" w:rsidRDefault="00E16934" w:rsidP="003C5409">
      <w:pPr>
        <w:pStyle w:val="Bezmez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20955</wp:posOffset>
                </wp:positionH>
                <wp:positionV relativeFrom="paragraph">
                  <wp:posOffset>106680</wp:posOffset>
                </wp:positionV>
                <wp:extent cx="6721475" cy="1446530"/>
                <wp:effectExtent l="1905" t="3810" r="127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1475" cy="1446530"/>
                        </a:xfrm>
                        <a:prstGeom prst="rect">
                          <a:avLst/>
                        </a:prstGeom>
                        <a:solidFill>
                          <a:srgbClr val="DAEEF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217D" w:rsidRPr="008D0743" w:rsidRDefault="001F217D" w:rsidP="001F217D">
                            <w:pPr>
                              <w:pStyle w:val="Bezmezer"/>
                              <w:spacing w:line="276" w:lineRule="auto"/>
                              <w:jc w:val="center"/>
                              <w:rPr>
                                <w:b/>
                                <w:color w:val="1A0EB2"/>
                                <w:sz w:val="48"/>
                                <w:szCs w:val="48"/>
                              </w:rPr>
                            </w:pPr>
                            <w:r w:rsidRPr="008D0743">
                              <w:rPr>
                                <w:b/>
                                <w:color w:val="1A0EB2"/>
                                <w:sz w:val="48"/>
                                <w:szCs w:val="48"/>
                              </w:rPr>
                              <w:t xml:space="preserve">Informace o konání voleb </w:t>
                            </w:r>
                            <w:r w:rsidR="00B6073B">
                              <w:rPr>
                                <w:b/>
                                <w:color w:val="1A0EB2"/>
                                <w:sz w:val="48"/>
                                <w:szCs w:val="48"/>
                              </w:rPr>
                              <w:t>doplňovací</w:t>
                            </w:r>
                            <w:r w:rsidR="006F3410">
                              <w:rPr>
                                <w:b/>
                                <w:color w:val="1A0EB2"/>
                                <w:sz w:val="48"/>
                                <w:szCs w:val="48"/>
                              </w:rPr>
                              <w:t>c</w:t>
                            </w:r>
                            <w:r w:rsidR="00B6073B">
                              <w:rPr>
                                <w:b/>
                                <w:color w:val="1A0EB2"/>
                                <w:sz w:val="48"/>
                                <w:szCs w:val="48"/>
                              </w:rPr>
                              <w:t xml:space="preserve">h voleb </w:t>
                            </w:r>
                            <w:r w:rsidRPr="008D0743">
                              <w:rPr>
                                <w:b/>
                                <w:color w:val="1A0EB2"/>
                                <w:sz w:val="48"/>
                                <w:szCs w:val="48"/>
                              </w:rPr>
                              <w:t xml:space="preserve">do školské rady Gymnázia, Třeboň, Na Sadech 308 </w:t>
                            </w:r>
                          </w:p>
                          <w:p w:rsidR="001F217D" w:rsidRPr="008D0743" w:rsidRDefault="001F217D" w:rsidP="001F217D">
                            <w:pPr>
                              <w:pStyle w:val="Bezmezer"/>
                              <w:spacing w:line="276" w:lineRule="auto"/>
                              <w:jc w:val="center"/>
                              <w:rPr>
                                <w:b/>
                                <w:color w:val="1A0EB2"/>
                                <w:sz w:val="56"/>
                                <w:szCs w:val="56"/>
                              </w:rPr>
                            </w:pPr>
                            <w:r w:rsidRPr="008D0743">
                              <w:rPr>
                                <w:b/>
                                <w:color w:val="1A0EB2"/>
                                <w:sz w:val="48"/>
                                <w:szCs w:val="48"/>
                              </w:rPr>
                              <w:t>na období 201</w:t>
                            </w:r>
                            <w:r w:rsidR="00B6073B">
                              <w:rPr>
                                <w:b/>
                                <w:color w:val="1A0EB2"/>
                                <w:sz w:val="48"/>
                                <w:szCs w:val="48"/>
                              </w:rPr>
                              <w:t>7</w:t>
                            </w:r>
                            <w:r w:rsidRPr="008D0743">
                              <w:rPr>
                                <w:b/>
                                <w:color w:val="1A0EB2"/>
                                <w:sz w:val="48"/>
                                <w:szCs w:val="48"/>
                              </w:rPr>
                              <w:t>-20</w:t>
                            </w:r>
                            <w:r w:rsidR="00B6073B">
                              <w:rPr>
                                <w:b/>
                                <w:color w:val="1A0EB2"/>
                                <w:sz w:val="48"/>
                                <w:szCs w:val="48"/>
                              </w:rPr>
                              <w:t>20</w:t>
                            </w:r>
                          </w:p>
                          <w:p w:rsidR="001F217D" w:rsidRDefault="001F21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65pt;margin-top:8.4pt;width:529.25pt;height:113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" fillcolor="#daeef3" stroked="f">
                <v:textbox>
                  <w:txbxContent>
                    <w:p w:rsidR="001F217D" w:rsidRPr="008D0743" w:rsidRDefault="001F217D" w:rsidP="001F217D">
                      <w:pPr>
                        <w:pStyle w:val="Bezmezer"/>
                        <w:spacing w:line="276" w:lineRule="auto"/>
                        <w:jc w:val="center"/>
                        <w:rPr>
                          <w:b/>
                          <w:color w:val="1A0EB2"/>
                          <w:sz w:val="48"/>
                          <w:szCs w:val="48"/>
                        </w:rPr>
                      </w:pPr>
                      <w:r w:rsidRPr="008D0743">
                        <w:rPr>
                          <w:b/>
                          <w:color w:val="1A0EB2"/>
                          <w:sz w:val="48"/>
                          <w:szCs w:val="48"/>
                        </w:rPr>
                        <w:t xml:space="preserve">Informace o konání voleb </w:t>
                      </w:r>
                      <w:r w:rsidR="00B6073B">
                        <w:rPr>
                          <w:b/>
                          <w:color w:val="1A0EB2"/>
                          <w:sz w:val="48"/>
                          <w:szCs w:val="48"/>
                        </w:rPr>
                        <w:t>doplňovací</w:t>
                      </w:r>
                      <w:r w:rsidR="006F3410">
                        <w:rPr>
                          <w:b/>
                          <w:color w:val="1A0EB2"/>
                          <w:sz w:val="48"/>
                          <w:szCs w:val="48"/>
                        </w:rPr>
                        <w:t>c</w:t>
                      </w:r>
                      <w:r w:rsidR="00B6073B">
                        <w:rPr>
                          <w:b/>
                          <w:color w:val="1A0EB2"/>
                          <w:sz w:val="48"/>
                          <w:szCs w:val="48"/>
                        </w:rPr>
                        <w:t xml:space="preserve">h voleb </w:t>
                      </w:r>
                      <w:r w:rsidRPr="008D0743">
                        <w:rPr>
                          <w:b/>
                          <w:color w:val="1A0EB2"/>
                          <w:sz w:val="48"/>
                          <w:szCs w:val="48"/>
                        </w:rPr>
                        <w:t xml:space="preserve">do školské rady Gymnázia, Třeboň, Na Sadech 308 </w:t>
                      </w:r>
                    </w:p>
                    <w:p w:rsidR="001F217D" w:rsidRPr="008D0743" w:rsidRDefault="001F217D" w:rsidP="001F217D">
                      <w:pPr>
                        <w:pStyle w:val="Bezmezer"/>
                        <w:spacing w:line="276" w:lineRule="auto"/>
                        <w:jc w:val="center"/>
                        <w:rPr>
                          <w:b/>
                          <w:color w:val="1A0EB2"/>
                          <w:sz w:val="56"/>
                          <w:szCs w:val="56"/>
                        </w:rPr>
                      </w:pPr>
                      <w:r w:rsidRPr="008D0743">
                        <w:rPr>
                          <w:b/>
                          <w:color w:val="1A0EB2"/>
                          <w:sz w:val="48"/>
                          <w:szCs w:val="48"/>
                        </w:rPr>
                        <w:t>na období 201</w:t>
                      </w:r>
                      <w:r w:rsidR="00B6073B">
                        <w:rPr>
                          <w:b/>
                          <w:color w:val="1A0EB2"/>
                          <w:sz w:val="48"/>
                          <w:szCs w:val="48"/>
                        </w:rPr>
                        <w:t>7</w:t>
                      </w:r>
                      <w:r w:rsidRPr="008D0743">
                        <w:rPr>
                          <w:b/>
                          <w:color w:val="1A0EB2"/>
                          <w:sz w:val="48"/>
                          <w:szCs w:val="48"/>
                        </w:rPr>
                        <w:t>-20</w:t>
                      </w:r>
                      <w:r w:rsidR="00B6073B">
                        <w:rPr>
                          <w:b/>
                          <w:color w:val="1A0EB2"/>
                          <w:sz w:val="48"/>
                          <w:szCs w:val="48"/>
                        </w:rPr>
                        <w:t>20</w:t>
                      </w:r>
                    </w:p>
                    <w:p w:rsidR="001F217D" w:rsidRDefault="001F217D"/>
                  </w:txbxContent>
                </v:textbox>
              </v:shape>
            </w:pict>
          </mc:Fallback>
        </mc:AlternateContent>
      </w:r>
    </w:p>
    <w:p w:rsidR="001F217D" w:rsidRDefault="001F217D" w:rsidP="003C5409">
      <w:pPr>
        <w:pStyle w:val="Bezmezer"/>
      </w:pPr>
    </w:p>
    <w:p w:rsidR="003C5409" w:rsidRDefault="003C5409" w:rsidP="003C5409">
      <w:pPr>
        <w:pStyle w:val="Bezmezer"/>
      </w:pPr>
    </w:p>
    <w:p w:rsidR="001F217D" w:rsidRDefault="001F217D" w:rsidP="003C5409">
      <w:pPr>
        <w:pStyle w:val="Bezmezer"/>
      </w:pPr>
    </w:p>
    <w:p w:rsidR="001F217D" w:rsidRDefault="001F217D" w:rsidP="003C5409">
      <w:pPr>
        <w:pStyle w:val="Bezmezer"/>
      </w:pPr>
    </w:p>
    <w:p w:rsidR="001F217D" w:rsidRDefault="001F217D" w:rsidP="001F217D">
      <w:pPr>
        <w:pStyle w:val="Bezmezer"/>
        <w:ind w:left="720"/>
        <w:rPr>
          <w:b/>
        </w:rPr>
      </w:pPr>
    </w:p>
    <w:p w:rsidR="001F217D" w:rsidRDefault="001F217D" w:rsidP="001F217D">
      <w:pPr>
        <w:pStyle w:val="Bezmezer"/>
        <w:ind w:left="720"/>
        <w:rPr>
          <w:b/>
        </w:rPr>
      </w:pPr>
    </w:p>
    <w:p w:rsidR="001F217D" w:rsidRDefault="001F217D" w:rsidP="001F217D">
      <w:pPr>
        <w:pStyle w:val="Bezmezer"/>
        <w:ind w:left="720"/>
        <w:rPr>
          <w:b/>
        </w:rPr>
      </w:pPr>
    </w:p>
    <w:p w:rsidR="008D0743" w:rsidRDefault="008D0743" w:rsidP="008D0743">
      <w:pPr>
        <w:pStyle w:val="Bezmezer"/>
        <w:rPr>
          <w:b/>
        </w:rPr>
      </w:pPr>
    </w:p>
    <w:p w:rsidR="008D0743" w:rsidRDefault="008D0743" w:rsidP="008D0743">
      <w:pPr>
        <w:pStyle w:val="Bezmezer"/>
        <w:ind w:left="720"/>
        <w:jc w:val="center"/>
        <w:rPr>
          <w:b/>
        </w:rPr>
      </w:pPr>
    </w:p>
    <w:p w:rsidR="001F217D" w:rsidRPr="001F217D" w:rsidRDefault="001F217D" w:rsidP="001F217D">
      <w:pPr>
        <w:pStyle w:val="Bezmezer"/>
        <w:jc w:val="both"/>
        <w:rPr>
          <w:sz w:val="28"/>
          <w:szCs w:val="28"/>
        </w:rPr>
      </w:pPr>
    </w:p>
    <w:p w:rsidR="00245014" w:rsidRPr="001F217D" w:rsidRDefault="00245014" w:rsidP="001F217D">
      <w:pPr>
        <w:pStyle w:val="Bezmezer"/>
        <w:jc w:val="both"/>
        <w:rPr>
          <w:sz w:val="28"/>
          <w:szCs w:val="28"/>
        </w:rPr>
      </w:pPr>
    </w:p>
    <w:p w:rsidR="003C5409" w:rsidRPr="001F217D" w:rsidRDefault="003C5409" w:rsidP="001F217D">
      <w:pPr>
        <w:pStyle w:val="Bezmezer"/>
        <w:numPr>
          <w:ilvl w:val="0"/>
          <w:numId w:val="1"/>
        </w:numPr>
        <w:rPr>
          <w:b/>
          <w:sz w:val="36"/>
          <w:szCs w:val="36"/>
        </w:rPr>
      </w:pPr>
      <w:r w:rsidRPr="001F217D">
        <w:rPr>
          <w:b/>
          <w:sz w:val="36"/>
          <w:szCs w:val="36"/>
        </w:rPr>
        <w:t>Termíny konání voleb</w:t>
      </w:r>
    </w:p>
    <w:p w:rsidR="003C5409" w:rsidRDefault="003C5409" w:rsidP="003C5409">
      <w:pPr>
        <w:pStyle w:val="Bezmezer"/>
      </w:pPr>
    </w:p>
    <w:p w:rsidR="003C5409" w:rsidRDefault="003C5409" w:rsidP="001F217D">
      <w:pPr>
        <w:pStyle w:val="Bezmezer"/>
        <w:jc w:val="both"/>
        <w:rPr>
          <w:b/>
          <w:color w:val="FF0000"/>
          <w:sz w:val="28"/>
          <w:szCs w:val="28"/>
        </w:rPr>
      </w:pPr>
      <w:r w:rsidRPr="001F217D">
        <w:rPr>
          <w:b/>
          <w:color w:val="FF0000"/>
          <w:sz w:val="28"/>
          <w:szCs w:val="28"/>
        </w:rPr>
        <w:t xml:space="preserve">Volba členů školské rady volených pedagogickými pracovníky se uskuteční v pondělí </w:t>
      </w:r>
      <w:r w:rsidR="006F3410">
        <w:rPr>
          <w:b/>
          <w:color w:val="FF0000"/>
          <w:sz w:val="28"/>
          <w:szCs w:val="28"/>
        </w:rPr>
        <w:t>12. 11. 2019</w:t>
      </w:r>
      <w:r w:rsidRPr="001F217D">
        <w:rPr>
          <w:b/>
          <w:color w:val="FF0000"/>
          <w:sz w:val="28"/>
          <w:szCs w:val="28"/>
        </w:rPr>
        <w:t xml:space="preserve"> od </w:t>
      </w:r>
      <w:r w:rsidR="006F3410">
        <w:rPr>
          <w:b/>
          <w:color w:val="FF0000"/>
          <w:sz w:val="28"/>
          <w:szCs w:val="28"/>
        </w:rPr>
        <w:t>9:40 – 10:00</w:t>
      </w:r>
      <w:r w:rsidRPr="001F217D">
        <w:rPr>
          <w:b/>
          <w:color w:val="FF0000"/>
          <w:sz w:val="28"/>
          <w:szCs w:val="28"/>
        </w:rPr>
        <w:t xml:space="preserve"> hodin v</w:t>
      </w:r>
      <w:r w:rsidR="00BA197F">
        <w:rPr>
          <w:b/>
          <w:color w:val="FF0000"/>
          <w:sz w:val="28"/>
          <w:szCs w:val="28"/>
        </w:rPr>
        <w:t> </w:t>
      </w:r>
      <w:r w:rsidR="006F3410">
        <w:rPr>
          <w:b/>
          <w:color w:val="FF0000"/>
          <w:sz w:val="28"/>
          <w:szCs w:val="28"/>
        </w:rPr>
        <w:t>knihovně</w:t>
      </w:r>
      <w:r w:rsidR="00BA197F">
        <w:rPr>
          <w:b/>
          <w:color w:val="FF0000"/>
          <w:sz w:val="28"/>
          <w:szCs w:val="28"/>
        </w:rPr>
        <w:t xml:space="preserve"> </w:t>
      </w:r>
      <w:r w:rsidR="006F3410">
        <w:rPr>
          <w:b/>
          <w:color w:val="FF0000"/>
          <w:sz w:val="28"/>
          <w:szCs w:val="28"/>
        </w:rPr>
        <w:t>gymnázia</w:t>
      </w:r>
      <w:r w:rsidRPr="001F217D">
        <w:rPr>
          <w:b/>
          <w:color w:val="FF0000"/>
          <w:sz w:val="28"/>
          <w:szCs w:val="28"/>
        </w:rPr>
        <w:t>.</w:t>
      </w:r>
    </w:p>
    <w:p w:rsidR="00BA197F" w:rsidRPr="001F217D" w:rsidRDefault="00BA197F" w:rsidP="001F217D">
      <w:pPr>
        <w:pStyle w:val="Bezmezer"/>
        <w:jc w:val="both"/>
        <w:rPr>
          <w:b/>
          <w:color w:val="FF0000"/>
          <w:sz w:val="28"/>
          <w:szCs w:val="28"/>
        </w:rPr>
      </w:pPr>
    </w:p>
    <w:p w:rsidR="003C5409" w:rsidRPr="001F217D" w:rsidRDefault="003C5409" w:rsidP="001F217D">
      <w:pPr>
        <w:pStyle w:val="Bezmezer"/>
        <w:jc w:val="both"/>
        <w:rPr>
          <w:b/>
          <w:color w:val="FF0000"/>
          <w:sz w:val="28"/>
          <w:szCs w:val="28"/>
        </w:rPr>
      </w:pPr>
    </w:p>
    <w:p w:rsidR="001F217D" w:rsidRPr="001F217D" w:rsidRDefault="001F217D" w:rsidP="001F217D">
      <w:pPr>
        <w:pStyle w:val="Bezmezer"/>
        <w:jc w:val="both"/>
        <w:rPr>
          <w:b/>
          <w:color w:val="FF0000"/>
          <w:sz w:val="28"/>
          <w:szCs w:val="28"/>
        </w:rPr>
      </w:pPr>
    </w:p>
    <w:p w:rsidR="003C5409" w:rsidRPr="001F217D" w:rsidRDefault="003C5409" w:rsidP="003C5409">
      <w:pPr>
        <w:pStyle w:val="Bezmezer"/>
        <w:rPr>
          <w:color w:val="FF0000"/>
        </w:rPr>
      </w:pPr>
    </w:p>
    <w:p w:rsidR="003C5409" w:rsidRPr="001F217D" w:rsidRDefault="003C5409" w:rsidP="001F217D">
      <w:pPr>
        <w:pStyle w:val="Bezmezer"/>
        <w:numPr>
          <w:ilvl w:val="0"/>
          <w:numId w:val="1"/>
        </w:numPr>
        <w:rPr>
          <w:b/>
          <w:sz w:val="36"/>
          <w:szCs w:val="36"/>
        </w:rPr>
      </w:pPr>
      <w:r w:rsidRPr="001F217D">
        <w:rPr>
          <w:b/>
          <w:sz w:val="36"/>
          <w:szCs w:val="36"/>
        </w:rPr>
        <w:t>Způsob volby</w:t>
      </w:r>
    </w:p>
    <w:p w:rsidR="003C5409" w:rsidRDefault="003C5409" w:rsidP="003C5409">
      <w:pPr>
        <w:pStyle w:val="Bezmezer"/>
      </w:pPr>
    </w:p>
    <w:p w:rsidR="003C5409" w:rsidRPr="001F217D" w:rsidRDefault="003C5409" w:rsidP="001F217D">
      <w:pPr>
        <w:pStyle w:val="Bezmezer"/>
        <w:jc w:val="both"/>
        <w:rPr>
          <w:sz w:val="28"/>
          <w:szCs w:val="28"/>
        </w:rPr>
      </w:pPr>
      <w:r w:rsidRPr="001F217D">
        <w:rPr>
          <w:sz w:val="28"/>
          <w:szCs w:val="28"/>
        </w:rPr>
        <w:t>V souladu s čl. IV odst. 1 Volebního řádu školské rady se členové školské rady v obou výše uvedených kategoriích volí tajným hlasováním, tj. vhozením upraveného hlasovacího lístku do volební urny, zapečetěné razítkem školy.</w:t>
      </w:r>
    </w:p>
    <w:p w:rsidR="003C5409" w:rsidRDefault="003C5409" w:rsidP="001F217D">
      <w:pPr>
        <w:pStyle w:val="Bezmezer"/>
        <w:jc w:val="both"/>
        <w:rPr>
          <w:sz w:val="28"/>
          <w:szCs w:val="28"/>
        </w:rPr>
      </w:pPr>
    </w:p>
    <w:p w:rsidR="001F217D" w:rsidRPr="001F217D" w:rsidRDefault="001F217D" w:rsidP="001F217D">
      <w:pPr>
        <w:pStyle w:val="Bezmezer"/>
        <w:jc w:val="both"/>
        <w:rPr>
          <w:sz w:val="28"/>
          <w:szCs w:val="28"/>
        </w:rPr>
      </w:pPr>
    </w:p>
    <w:p w:rsidR="003C5409" w:rsidRDefault="003C5409" w:rsidP="003C5409">
      <w:pPr>
        <w:pStyle w:val="Bezmezer"/>
      </w:pPr>
    </w:p>
    <w:p w:rsidR="001F217D" w:rsidRPr="001F217D" w:rsidRDefault="001F217D" w:rsidP="003C5409">
      <w:pPr>
        <w:pStyle w:val="Bezmezer"/>
        <w:rPr>
          <w:sz w:val="28"/>
          <w:szCs w:val="28"/>
        </w:rPr>
      </w:pPr>
      <w:r w:rsidRPr="001F217D">
        <w:rPr>
          <w:sz w:val="28"/>
          <w:szCs w:val="28"/>
        </w:rPr>
        <w:t xml:space="preserve">V Třeboni </w:t>
      </w:r>
      <w:r w:rsidR="006F3410">
        <w:rPr>
          <w:sz w:val="28"/>
          <w:szCs w:val="28"/>
        </w:rPr>
        <w:t>11. 11. 2019</w:t>
      </w:r>
    </w:p>
    <w:sectPr w:rsidR="001F217D" w:rsidRPr="001F217D" w:rsidSect="001F21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196197"/>
    <w:multiLevelType w:val="hybridMultilevel"/>
    <w:tmpl w:val="3C9E04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409"/>
    <w:rsid w:val="00017C7C"/>
    <w:rsid w:val="00166BA9"/>
    <w:rsid w:val="001F217D"/>
    <w:rsid w:val="00245014"/>
    <w:rsid w:val="002A6A32"/>
    <w:rsid w:val="003A7C74"/>
    <w:rsid w:val="003C5409"/>
    <w:rsid w:val="005C1F1C"/>
    <w:rsid w:val="0065182A"/>
    <w:rsid w:val="006F3410"/>
    <w:rsid w:val="007344CD"/>
    <w:rsid w:val="008D0743"/>
    <w:rsid w:val="00B6073B"/>
    <w:rsid w:val="00BA197F"/>
    <w:rsid w:val="00CF6C9A"/>
    <w:rsid w:val="00D44E47"/>
    <w:rsid w:val="00E16934"/>
    <w:rsid w:val="00F07A56"/>
    <w:rsid w:val="00F10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D229A2D-E504-434D-99A1-03036AFD7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7344CD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44E47"/>
    <w:rPr>
      <w:rFonts w:ascii="Times New Roman" w:hAnsi="Times New Roman"/>
      <w:sz w:val="24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F2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1F217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0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cp:lastModifiedBy>Štěpánka Otepková</cp:lastModifiedBy>
  <cp:revision>2</cp:revision>
  <cp:lastPrinted>2014-05-27T08:39:00Z</cp:lastPrinted>
  <dcterms:created xsi:type="dcterms:W3CDTF">2019-11-12T14:27:00Z</dcterms:created>
  <dcterms:modified xsi:type="dcterms:W3CDTF">2019-11-12T14:27:00Z</dcterms:modified>
</cp:coreProperties>
</file>