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520F8E" w:rsidP="00B959F1">
            <w:pPr>
              <w:jc w:val="both"/>
            </w:pPr>
            <w:r>
              <w:t>Horolezecká stěna</w:t>
            </w:r>
            <w:r w:rsidR="00B218FA">
              <w:t xml:space="preserve"> – 1. fáze</w:t>
            </w:r>
          </w:p>
        </w:tc>
      </w:tr>
      <w:tr w:rsidR="005F351A" w:rsidRPr="00427B93" w:rsidTr="00854DD4">
        <w:tc>
          <w:tcPr>
            <w:tcW w:w="3209" w:type="dxa"/>
            <w:shd w:val="clear" w:color="auto" w:fill="FABF8F"/>
          </w:tcPr>
          <w:p w:rsidR="005F351A" w:rsidRPr="008C13DD" w:rsidRDefault="005F351A" w:rsidP="00B959F1">
            <w:pPr>
              <w:rPr>
                <w:b/>
              </w:rPr>
            </w:pPr>
            <w:r>
              <w:rPr>
                <w:b/>
              </w:rPr>
              <w:t>Typ a kategorie VZ</w:t>
            </w:r>
          </w:p>
        </w:tc>
        <w:tc>
          <w:tcPr>
            <w:tcW w:w="5853" w:type="dxa"/>
          </w:tcPr>
          <w:p w:rsidR="005F351A" w:rsidRDefault="005F351A" w:rsidP="00B959F1">
            <w:pPr>
              <w:jc w:val="both"/>
            </w:pPr>
            <w:r>
              <w:t>Veřejná zakázka malého rozsahu, kategorie 2. (nad 100 a pod 400 tis. Kč bez DPH)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>služba/dodávka/stavební práce</w:t>
            </w:r>
            <w:proofErr w:type="gramStart"/>
            <w:r w:rsidRPr="008C13DD">
              <w:t xml:space="preserve">) </w:t>
            </w:r>
            <w:r w:rsidRPr="008C13DD">
              <w:rPr>
                <w:b/>
              </w:rPr>
              <w:t>:</w:t>
            </w:r>
            <w:proofErr w:type="gramEnd"/>
          </w:p>
        </w:tc>
        <w:tc>
          <w:tcPr>
            <w:tcW w:w="5853" w:type="dxa"/>
          </w:tcPr>
          <w:p w:rsidR="0067274D" w:rsidRPr="00427B93" w:rsidRDefault="00520F8E" w:rsidP="00B959F1">
            <w:pPr>
              <w:jc w:val="both"/>
            </w:pPr>
            <w:r>
              <w:t xml:space="preserve">Výroba a stavba </w:t>
            </w:r>
            <w:proofErr w:type="spellStart"/>
            <w:r>
              <w:t>boulderingové</w:t>
            </w:r>
            <w:proofErr w:type="spellEnd"/>
            <w:r>
              <w:t xml:space="preserve"> horolezecké stěny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520F8E" w:rsidP="00B959F1">
            <w:pPr>
              <w:jc w:val="both"/>
            </w:pPr>
            <w:r>
              <w:t>5. 3. 2020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481F48" w:rsidP="00B959F1">
            <w:pPr>
              <w:jc w:val="both"/>
            </w:pPr>
            <w:bookmarkStart w:id="0" w:name="_Hlk57289988"/>
            <w:r>
              <w:t>1</w:t>
            </w:r>
            <w:r w:rsidR="00520F8E">
              <w:t>9</w:t>
            </w:r>
            <w:r>
              <w:t>.</w:t>
            </w:r>
            <w:r w:rsidR="00520F8E">
              <w:t xml:space="preserve"> 3.</w:t>
            </w:r>
            <w:r>
              <w:t xml:space="preserve"> 2020</w:t>
            </w:r>
            <w:r w:rsidR="006503CD">
              <w:t xml:space="preserve"> do 12.00</w:t>
            </w:r>
            <w:bookmarkEnd w:id="0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6503CD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Seznam položek a specifikace výrobků v příloze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520F8E" w:rsidP="00B959F1">
            <w:pPr>
              <w:jc w:val="both"/>
            </w:pPr>
            <w:r>
              <w:rPr>
                <w:i/>
              </w:rPr>
              <w:t>140</w:t>
            </w:r>
            <w:r w:rsidR="00CF58CC">
              <w:rPr>
                <w:i/>
              </w:rPr>
              <w:t> 000,-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</w:t>
            </w:r>
            <w:proofErr w:type="gramStart"/>
            <w:r w:rsidRPr="008C13DD">
              <w:t>zakázky)/</w:t>
            </w:r>
            <w:proofErr w:type="gramEnd"/>
            <w:r w:rsidRPr="008C13DD">
              <w:t xml:space="preserve">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520F8E" w:rsidP="006503CD">
            <w:pPr>
              <w:jc w:val="both"/>
            </w:pPr>
            <w:r>
              <w:t>Začátek dubna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481F48" w:rsidRPr="004F31E7" w:rsidRDefault="00481F48" w:rsidP="00481F48">
            <w:pPr>
              <w:pStyle w:val="Odstavecseseznamem"/>
              <w:jc w:val="both"/>
              <w:rPr>
                <w:i/>
                <w:sz w:val="22"/>
                <w:szCs w:val="22"/>
              </w:rPr>
            </w:pP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6503CD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písemně nebo e-mailem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lastRenderedPageBreak/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481F48" w:rsidP="00B959F1">
            <w:pPr>
              <w:jc w:val="both"/>
              <w:rPr>
                <w:i/>
              </w:rPr>
            </w:pPr>
            <w:r>
              <w:rPr>
                <w:i/>
              </w:rPr>
              <w:t>Není, doporučujeme uchazečům navštívit před podáním budovy a seznámit se s místem realizace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2943"/>
        <w:gridCol w:w="3964"/>
      </w:tblGrid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 xml:space="preserve">Anna 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Milan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Kohoutová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Liška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384 722 315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602 272 427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>
      <w:bookmarkStart w:id="1" w:name="_GoBack"/>
      <w:bookmarkEnd w:id="1"/>
    </w:p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2E7AA5"/>
    <w:rsid w:val="00481F48"/>
    <w:rsid w:val="00520F8E"/>
    <w:rsid w:val="005F351A"/>
    <w:rsid w:val="006503CD"/>
    <w:rsid w:val="0067274D"/>
    <w:rsid w:val="006D239E"/>
    <w:rsid w:val="00815771"/>
    <w:rsid w:val="00854DD4"/>
    <w:rsid w:val="00A34E13"/>
    <w:rsid w:val="00AB30A6"/>
    <w:rsid w:val="00B218FA"/>
    <w:rsid w:val="00CF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1C3C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03C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C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4</cp:revision>
  <cp:lastPrinted>2021-03-24T13:28:00Z</cp:lastPrinted>
  <dcterms:created xsi:type="dcterms:W3CDTF">2019-03-08T12:23:00Z</dcterms:created>
  <dcterms:modified xsi:type="dcterms:W3CDTF">2021-03-24T13:55:00Z</dcterms:modified>
</cp:coreProperties>
</file>